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0731" w14:textId="77777777" w:rsidR="00F4424D" w:rsidRDefault="00F4424D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MICROSCOPY SOCIETY OF AMERICA</w:t>
      </w:r>
    </w:p>
    <w:p w14:paraId="26E1E075" w14:textId="77777777" w:rsidR="00F4424D" w:rsidRDefault="00F4424D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Affiliate Society of American Institute of Physics - Affiliate Society of AAAS</w:t>
      </w:r>
    </w:p>
    <w:p w14:paraId="426CB36F" w14:textId="77777777" w:rsidR="00F4424D" w:rsidRDefault="00F4424D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MSA Association Management Office, 11130 Sunrise Valley Dr., Suite 350, Reston, VA 20191</w:t>
      </w:r>
    </w:p>
    <w:p w14:paraId="5F2C7560" w14:textId="77777777" w:rsidR="00F4424D" w:rsidRDefault="00F4424D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Voice: (703) 234-4115 * FAX: (703) 234-4147</w:t>
      </w:r>
    </w:p>
    <w:p w14:paraId="479FCBBA" w14:textId="77777777" w:rsidR="00F4424D" w:rsidRDefault="00F4424D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>
        <w:rPr>
          <w:rFonts w:ascii="Times New Roman" w:hAnsi="Times New Roman" w:cs="Times New Roman"/>
          <w:color w:val="0000FF"/>
          <w:sz w:val="20"/>
          <w:szCs w:val="20"/>
        </w:rPr>
        <w:t xml:space="preserve">E-mail: </w:t>
      </w:r>
      <w:hyperlink r:id="rId8" w:history="1">
        <w:r w:rsidR="00E80FDA" w:rsidRPr="007E5F7F">
          <w:rPr>
            <w:rStyle w:val="Hyperlink"/>
            <w:rFonts w:ascii="Times New Roman" w:hAnsi="Times New Roman" w:cs="Times New Roman"/>
            <w:sz w:val="20"/>
            <w:szCs w:val="20"/>
          </w:rPr>
          <w:t>AssociationManagement@microscopy.org</w:t>
        </w:r>
      </w:hyperlink>
    </w:p>
    <w:p w14:paraId="58576EF8" w14:textId="77777777" w:rsidR="00E80FDA" w:rsidRDefault="00E80FDA" w:rsidP="00E80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</w:p>
    <w:p w14:paraId="2D48F61D" w14:textId="717E1430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INFORMATION</w:t>
      </w:r>
      <w:r w:rsidR="00A1190B">
        <w:rPr>
          <w:rFonts w:ascii="Times New Roman" w:hAnsi="Times New Roman" w:cs="Times New Roman"/>
          <w:color w:val="000000"/>
        </w:rPr>
        <w:br/>
      </w:r>
    </w:p>
    <w:p w14:paraId="63167E1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Microscopy Society of America (MSA)</w:t>
      </w:r>
      <w:r>
        <w:rPr>
          <w:rFonts w:ascii="Times New Roman" w:hAnsi="Times New Roman" w:cs="Times New Roman"/>
          <w:color w:val="000000"/>
          <w:sz w:val="13"/>
          <w:szCs w:val="13"/>
        </w:rPr>
        <w:t>1</w:t>
      </w:r>
      <w:r>
        <w:rPr>
          <w:rFonts w:ascii="Times New Roman" w:hAnsi="Times New Roman" w:cs="Times New Roman"/>
          <w:color w:val="000000"/>
        </w:rPr>
        <w:t>, the world’s largest professional association of</w:t>
      </w:r>
    </w:p>
    <w:p w14:paraId="70F0241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microscopists, provides the only certification of technologists in biological transmission</w:t>
      </w:r>
    </w:p>
    <w:p w14:paraId="47A5DAE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electron microscopy available in the Americas. The program was initiated in 1978 to establish</w:t>
      </w:r>
    </w:p>
    <w:p w14:paraId="40CC9C1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standards of technical skills. In addition to insuring employers that certified technologists are</w:t>
      </w:r>
    </w:p>
    <w:p w14:paraId="048C66E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technically proficient, certification can be important in determining job classification, salary</w:t>
      </w:r>
    </w:p>
    <w:p w14:paraId="1954C29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level, and potential for advancement or promotion. Many consider certification to be a key</w:t>
      </w:r>
    </w:p>
    <w:p w14:paraId="63BA4C22" w14:textId="0CD97831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benchmark in their professional development.</w:t>
      </w:r>
      <w:r w:rsidR="00A1190B">
        <w:rPr>
          <w:rFonts w:ascii="Times New Roman" w:hAnsi="Times New Roman" w:cs="Times New Roman"/>
          <w:color w:val="000000"/>
        </w:rPr>
        <w:br/>
      </w:r>
    </w:p>
    <w:p w14:paraId="7D07AB6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program is administered by the </w:t>
      </w:r>
      <w:r w:rsidRPr="00A1190B">
        <w:rPr>
          <w:rFonts w:ascii="Times New Roman" w:hAnsi="Times New Roman" w:cs="Times New Roman"/>
        </w:rPr>
        <w:t xml:space="preserve">Certification Board </w:t>
      </w:r>
      <w:r>
        <w:rPr>
          <w:rFonts w:ascii="Times New Roman" w:hAnsi="Times New Roman" w:cs="Times New Roman"/>
          <w:color w:val="000000"/>
        </w:rPr>
        <w:t>which is appointed by the Council of</w:t>
      </w:r>
    </w:p>
    <w:p w14:paraId="2A47CD0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Society. The Board develops regulations, formulates and evaluates examinations, and</w:t>
      </w:r>
    </w:p>
    <w:p w14:paraId="4D5D359C" w14:textId="4E12F305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interprets policies.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Individuals with the requisite educational and/or occupational qualifications can attain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certification by passing both </w:t>
      </w:r>
      <w:r w:rsidR="005257A2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written and practical examination. Two</w:t>
      </w:r>
    </w:p>
    <w:p w14:paraId="0BDE81E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90B">
        <w:rPr>
          <w:rFonts w:ascii="Times New Roman" w:hAnsi="Times New Roman" w:cs="Times New Roman"/>
        </w:rPr>
        <w:t xml:space="preserve">examination cycles </w:t>
      </w:r>
      <w:r>
        <w:rPr>
          <w:rFonts w:ascii="Times New Roman" w:hAnsi="Times New Roman" w:cs="Times New Roman"/>
          <w:color w:val="000000"/>
        </w:rPr>
        <w:t>are offered each year. Complete regulations and an application form</w:t>
      </w:r>
    </w:p>
    <w:p w14:paraId="3BD16670" w14:textId="0BDA964B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appear on the following pages.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="00A1190B">
        <w:rPr>
          <w:rFonts w:ascii="Times New Roman" w:hAnsi="Times New Roman" w:cs="Times New Roman"/>
          <w:color w:val="000000"/>
        </w:rPr>
        <w:br/>
      </w:r>
      <w:r w:rsidR="00A1190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The initial period of certification is one year, the calendar year indicated on the certificate</w:t>
      </w:r>
    </w:p>
    <w:p w14:paraId="6B539E8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furnished to all successful candidates. Certification may be renewed on a 10- year cycle by</w:t>
      </w:r>
    </w:p>
    <w:p w14:paraId="01F61BC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payment of the appropriate fee ($75 for MSA members, $150 for non -members</w:t>
      </w:r>
      <w:r>
        <w:rPr>
          <w:rFonts w:ascii="Times New Roman" w:hAnsi="Times New Roman" w:cs="Times New Roman"/>
          <w:color w:val="000000"/>
          <w:sz w:val="13"/>
          <w:szCs w:val="13"/>
        </w:rPr>
        <w:t>2</w:t>
      </w:r>
      <w:r>
        <w:rPr>
          <w:rFonts w:ascii="Times New Roman" w:hAnsi="Times New Roman" w:cs="Times New Roman"/>
          <w:color w:val="000000"/>
        </w:rPr>
        <w:t>). Certified</w:t>
      </w:r>
    </w:p>
    <w:p w14:paraId="59938C4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Technologists who allow their certification to lapse for one year may have it reinstated by</w:t>
      </w:r>
    </w:p>
    <w:p w14:paraId="0C78B55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paying the appropriate fees; if certification lapses for two or more years, the technologist</w:t>
      </w:r>
    </w:p>
    <w:p w14:paraId="0DD0C02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must submit a new application and take both written and practical examinations again.</w:t>
      </w:r>
    </w:p>
    <w:p w14:paraId="1C67E525" w14:textId="726078DA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Communication with the Society</w:t>
      </w:r>
      <w:r w:rsidR="00A67928">
        <w:rPr>
          <w:rFonts w:ascii="Times New Roman" w:hAnsi="Times New Roman" w:cs="Times New Roman"/>
          <w:color w:val="000000"/>
        </w:rPr>
        <w:t xml:space="preserve"> </w:t>
      </w:r>
      <w:r w:rsidR="005257A2">
        <w:rPr>
          <w:rFonts w:ascii="Times New Roman" w:hAnsi="Times New Roman" w:cs="Times New Roman"/>
          <w:color w:val="000000"/>
        </w:rPr>
        <w:t>regarding</w:t>
      </w:r>
      <w:r>
        <w:rPr>
          <w:rFonts w:ascii="Times New Roman" w:hAnsi="Times New Roman" w:cs="Times New Roman"/>
          <w:color w:val="000000"/>
        </w:rPr>
        <w:t xml:space="preserve"> certification, should be addressed to:</w:t>
      </w:r>
    </w:p>
    <w:p w14:paraId="58CE7B88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65E80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Microscopy Society of America</w:t>
      </w:r>
    </w:p>
    <w:p w14:paraId="54820870" w14:textId="77777777" w:rsidR="00F4424D" w:rsidRPr="00A1190B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190B">
        <w:rPr>
          <w:rFonts w:ascii="Times New Roman" w:hAnsi="Times New Roman" w:cs="Times New Roman"/>
        </w:rPr>
        <w:t>Certification Board</w:t>
      </w:r>
    </w:p>
    <w:p w14:paraId="1B8A929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11130 Sunrise Valley Rd., Suite 350</w:t>
      </w:r>
    </w:p>
    <w:p w14:paraId="2E27A0C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Reston, VA 20191</w:t>
      </w:r>
    </w:p>
    <w:p w14:paraId="414EA810" w14:textId="12F3BDD0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Phone: ( 703) 234-4115</w:t>
      </w:r>
    </w:p>
    <w:p w14:paraId="30B1C312" w14:textId="77777777" w:rsidR="00186089" w:rsidRDefault="00186089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1923E24" w14:textId="3017DB1E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6693C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1</w:t>
      </w:r>
      <w:r>
        <w:rPr>
          <w:rFonts w:ascii="Times New Roman" w:hAnsi="Times New Roman" w:cs="Times New Roman"/>
          <w:color w:val="000000"/>
        </w:rPr>
        <w:t>Before January 1, 1993, the Microscopy Society of America was the Electron Microscopy</w:t>
      </w:r>
    </w:p>
    <w:p w14:paraId="143F91E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Society of America (EMSA). “Electron” was dropped from the name to reflect the Society’s</w:t>
      </w:r>
    </w:p>
    <w:p w14:paraId="65CC5B9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broadened scope that has come to include all kinds of microscopy and microanalysis.</w:t>
      </w:r>
    </w:p>
    <w:p w14:paraId="6BE1F36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Nevertheless, most of the membership and scientific program still is concerned primarily</w:t>
      </w:r>
    </w:p>
    <w:p w14:paraId="564306C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with electron microscopy.</w:t>
      </w:r>
    </w:p>
    <w:p w14:paraId="646752F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</w:rPr>
        <w:t>The Society reserves the right to modify these and other fees from time to time to reflect</w:t>
      </w:r>
    </w:p>
    <w:p w14:paraId="6AE6855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changes in service, dues, etc.</w:t>
      </w:r>
    </w:p>
    <w:p w14:paraId="2895B8D1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BE96916" w14:textId="77777777" w:rsidR="00A1190B" w:rsidRDefault="00A1190B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lastRenderedPageBreak/>
        <w:br w:type="page"/>
      </w:r>
    </w:p>
    <w:p w14:paraId="12DFE08D" w14:textId="5BC47C82" w:rsidR="00F4424D" w:rsidRPr="00E80FDA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E80FDA">
        <w:rPr>
          <w:rFonts w:ascii="Times New Roman" w:hAnsi="Times New Roman" w:cs="Times New Roman"/>
          <w:color w:val="000000"/>
          <w:u w:val="single"/>
        </w:rPr>
        <w:t>APPLICATION AND REQUIREMENTS</w:t>
      </w:r>
    </w:p>
    <w:p w14:paraId="31B644A9" w14:textId="64712D02" w:rsidR="00F4424D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An application for certification consists of:</w:t>
      </w:r>
    </w:p>
    <w:p w14:paraId="3874CD27" w14:textId="64D89285" w:rsidR="00F4424D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1. A completed application form (included in this package).</w:t>
      </w:r>
    </w:p>
    <w:p w14:paraId="73EF2F20" w14:textId="6379EEA0" w:rsidR="00F4424D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2. An application fee of $75.00 for MSA members</w:t>
      </w:r>
      <w:r w:rsidR="00F4424D">
        <w:rPr>
          <w:rFonts w:ascii="Times New Roman" w:hAnsi="Times New Roman" w:cs="Times New Roman"/>
          <w:color w:val="000000"/>
          <w:sz w:val="13"/>
          <w:szCs w:val="13"/>
        </w:rPr>
        <w:t xml:space="preserve">3 </w:t>
      </w:r>
      <w:r w:rsidR="00F4424D">
        <w:rPr>
          <w:rFonts w:ascii="Times New Roman" w:hAnsi="Times New Roman" w:cs="Times New Roman"/>
          <w:color w:val="000000"/>
        </w:rPr>
        <w:t>or $150.00 for non-members.</w:t>
      </w:r>
      <w:r w:rsidR="00F4424D">
        <w:rPr>
          <w:rFonts w:ascii="Times New Roman" w:hAnsi="Times New Roman" w:cs="Times New Roman"/>
          <w:color w:val="000000"/>
          <w:sz w:val="13"/>
          <w:szCs w:val="13"/>
        </w:rPr>
        <w:t>4</w:t>
      </w:r>
    </w:p>
    <w:p w14:paraId="39EFD649" w14:textId="57C4690F" w:rsidR="00F4424D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3. Transcripts and/or documentation of ONE of the following:</w:t>
      </w:r>
    </w:p>
    <w:p w14:paraId="2050827A" w14:textId="77777777" w:rsidR="00A1190B" w:rsidRDefault="00A1190B" w:rsidP="00A1190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FCEDEA" w14:textId="509E1FAB" w:rsidR="00F4424D" w:rsidRPr="00A1190B" w:rsidRDefault="00F4424D" w:rsidP="00F4424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90B">
        <w:rPr>
          <w:rFonts w:ascii="Times New Roman" w:hAnsi="Times New Roman" w:cs="Times New Roman"/>
          <w:color w:val="000000"/>
        </w:rPr>
        <w:t>Two years (60 credits) college or equivalent education, including at least 4 semesters of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science that include</w:t>
      </w:r>
      <w:r w:rsidR="00265795" w:rsidRPr="00A1190B">
        <w:rPr>
          <w:rFonts w:ascii="Times New Roman" w:hAnsi="Times New Roman" w:cs="Times New Roman"/>
          <w:color w:val="000000"/>
        </w:rPr>
        <w:t>:</w:t>
      </w:r>
      <w:r w:rsidRPr="00A1190B">
        <w:rPr>
          <w:rFonts w:ascii="Times New Roman" w:hAnsi="Times New Roman" w:cs="Times New Roman"/>
          <w:color w:val="000000"/>
        </w:rPr>
        <w:t xml:space="preserve"> chemistry, physics, biology, mathematics</w:t>
      </w:r>
      <w:r w:rsidR="00265795" w:rsidRPr="00A1190B">
        <w:rPr>
          <w:rFonts w:ascii="Times New Roman" w:hAnsi="Times New Roman" w:cs="Times New Roman"/>
          <w:color w:val="000000"/>
        </w:rPr>
        <w:t>,</w:t>
      </w:r>
      <w:r w:rsidRPr="00A1190B">
        <w:rPr>
          <w:rFonts w:ascii="Times New Roman" w:hAnsi="Times New Roman" w:cs="Times New Roman"/>
          <w:color w:val="000000"/>
        </w:rPr>
        <w:t xml:space="preserve"> and two semesters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transmission electron microscopy (TEM). The TEM course must include extensive hands-on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experience in sample preparation and microscope operation</w:t>
      </w:r>
      <w:r w:rsidR="00265795" w:rsidRPr="00A1190B">
        <w:rPr>
          <w:rFonts w:ascii="Times New Roman" w:hAnsi="Times New Roman" w:cs="Times New Roman"/>
          <w:color w:val="000000"/>
        </w:rPr>
        <w:t>.</w:t>
      </w:r>
    </w:p>
    <w:p w14:paraId="393FFB75" w14:textId="7053DB5B" w:rsidR="00F4424D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</w:rPr>
        <w:br/>
      </w:r>
    </w:p>
    <w:p w14:paraId="5DE6C021" w14:textId="6A4C2BB1" w:rsidR="00F4424D" w:rsidRPr="00A1190B" w:rsidRDefault="00F4424D" w:rsidP="00F44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90B">
        <w:rPr>
          <w:rFonts w:ascii="Times New Roman" w:hAnsi="Times New Roman" w:cs="Times New Roman"/>
          <w:color w:val="000000"/>
        </w:rPr>
        <w:t>One year (30 credits) college or equivalent education, including at least one semester of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laboratory courses each in chemistry and physics AND one year of recent</w:t>
      </w:r>
      <w:r w:rsidRPr="00A1190B"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 w:rsidRPr="00A1190B">
        <w:rPr>
          <w:rFonts w:ascii="Times New Roman" w:hAnsi="Times New Roman" w:cs="Times New Roman"/>
          <w:color w:val="000000"/>
        </w:rPr>
        <w:t>full-time work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experience</w:t>
      </w:r>
      <w:r w:rsidR="00265795" w:rsidRPr="00A1190B">
        <w:rPr>
          <w:rFonts w:ascii="Times New Roman" w:hAnsi="Times New Roman" w:cs="Times New Roman"/>
          <w:color w:val="000000"/>
        </w:rPr>
        <w:t xml:space="preserve"> in</w:t>
      </w:r>
      <w:r w:rsidRPr="00A1190B">
        <w:rPr>
          <w:rFonts w:ascii="Times New Roman" w:hAnsi="Times New Roman" w:cs="Times New Roman"/>
          <w:color w:val="000000"/>
        </w:rPr>
        <w:t xml:space="preserve"> biological TEM, as a volunteer, internship</w:t>
      </w:r>
      <w:r w:rsidR="00265795" w:rsidRPr="00A1190B">
        <w:rPr>
          <w:rFonts w:ascii="Times New Roman" w:hAnsi="Times New Roman" w:cs="Times New Roman"/>
          <w:color w:val="000000"/>
        </w:rPr>
        <w:t>,</w:t>
      </w:r>
      <w:r w:rsidRPr="00A1190B">
        <w:rPr>
          <w:rFonts w:ascii="Times New Roman" w:hAnsi="Times New Roman" w:cs="Times New Roman"/>
          <w:color w:val="000000"/>
        </w:rPr>
        <w:t xml:space="preserve"> or paid employee</w:t>
      </w:r>
      <w:r w:rsidRPr="00A1190B">
        <w:rPr>
          <w:rFonts w:ascii="Times New Roman" w:hAnsi="Times New Roman" w:cs="Times New Roman"/>
        </w:rPr>
        <w:t>.</w:t>
      </w:r>
      <w:r w:rsidR="00A1190B" w:rsidRPr="00A1190B">
        <w:rPr>
          <w:rFonts w:ascii="Times New Roman" w:hAnsi="Times New Roman" w:cs="Times New Roman"/>
          <w:color w:val="FF0000"/>
        </w:rPr>
        <w:br/>
      </w:r>
    </w:p>
    <w:p w14:paraId="75A6F65F" w14:textId="77777777" w:rsidR="00A1190B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</w:t>
      </w:r>
      <w:r w:rsidR="00A1190B">
        <w:rPr>
          <w:rFonts w:ascii="Times New Roman" w:hAnsi="Times New Roman" w:cs="Times New Roman"/>
          <w:color w:val="000000"/>
        </w:rPr>
        <w:br/>
      </w:r>
    </w:p>
    <w:p w14:paraId="58DCA749" w14:textId="59DCACC6" w:rsidR="00F4424D" w:rsidRPr="00A1190B" w:rsidRDefault="00F4424D" w:rsidP="00F44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90B">
        <w:rPr>
          <w:rFonts w:ascii="Times New Roman" w:hAnsi="Times New Roman" w:cs="Times New Roman"/>
          <w:color w:val="000000"/>
        </w:rPr>
        <w:t>A high school diploma AND two years of recent</w:t>
      </w:r>
      <w:r w:rsidRPr="00A1190B"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 w:rsidRPr="00A1190B">
        <w:rPr>
          <w:rFonts w:ascii="Times New Roman" w:hAnsi="Times New Roman" w:cs="Times New Roman"/>
          <w:color w:val="000000"/>
        </w:rPr>
        <w:t>full-time work experience</w:t>
      </w:r>
      <w:r w:rsidR="00265795" w:rsidRPr="00A1190B">
        <w:rPr>
          <w:rFonts w:ascii="Times New Roman" w:hAnsi="Times New Roman" w:cs="Times New Roman"/>
          <w:color w:val="000000"/>
        </w:rPr>
        <w:t xml:space="preserve"> in</w:t>
      </w:r>
      <w:r w:rsidRPr="00A1190B">
        <w:rPr>
          <w:rFonts w:ascii="Times New Roman" w:hAnsi="Times New Roman" w:cs="Times New Roman"/>
          <w:color w:val="000000"/>
        </w:rPr>
        <w:t xml:space="preserve"> biological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 w:rsidRPr="00A1190B">
        <w:rPr>
          <w:rFonts w:ascii="Times New Roman" w:hAnsi="Times New Roman" w:cs="Times New Roman"/>
          <w:color w:val="000000"/>
        </w:rPr>
        <w:t>TEM</w:t>
      </w:r>
    </w:p>
    <w:p w14:paraId="75290BB8" w14:textId="77777777" w:rsidR="00A1190B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1B05787" w14:textId="77777777" w:rsidR="00A1190B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OR</w:t>
      </w:r>
      <w:r w:rsidR="00A1190B">
        <w:rPr>
          <w:rFonts w:ascii="Times New Roman" w:hAnsi="Times New Roman" w:cs="Times New Roman"/>
          <w:color w:val="000000"/>
        </w:rPr>
        <w:br/>
      </w:r>
    </w:p>
    <w:p w14:paraId="43E59252" w14:textId="28AB976B" w:rsidR="00F4424D" w:rsidRPr="00A1190B" w:rsidRDefault="00F4424D" w:rsidP="00A1190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1190B">
        <w:rPr>
          <w:rFonts w:ascii="Times New Roman" w:hAnsi="Times New Roman" w:cs="Times New Roman"/>
          <w:color w:val="000000"/>
        </w:rPr>
        <w:t>Three years of recent</w:t>
      </w:r>
      <w:r w:rsidRPr="00A1190B">
        <w:rPr>
          <w:rFonts w:ascii="Times New Roman" w:hAnsi="Times New Roman" w:cs="Times New Roman"/>
          <w:color w:val="000000"/>
          <w:sz w:val="13"/>
          <w:szCs w:val="13"/>
        </w:rPr>
        <w:t xml:space="preserve">5 </w:t>
      </w:r>
      <w:r w:rsidRPr="00A1190B">
        <w:rPr>
          <w:rFonts w:ascii="Times New Roman" w:hAnsi="Times New Roman" w:cs="Times New Roman"/>
          <w:color w:val="000000"/>
        </w:rPr>
        <w:t xml:space="preserve">full-time work experience </w:t>
      </w:r>
      <w:r w:rsidR="00265795" w:rsidRPr="00A1190B">
        <w:rPr>
          <w:rFonts w:ascii="Times New Roman" w:hAnsi="Times New Roman" w:cs="Times New Roman"/>
          <w:color w:val="000000"/>
        </w:rPr>
        <w:t xml:space="preserve">in </w:t>
      </w:r>
      <w:r w:rsidRPr="00A1190B">
        <w:rPr>
          <w:rFonts w:ascii="Times New Roman" w:hAnsi="Times New Roman" w:cs="Times New Roman"/>
          <w:color w:val="000000"/>
        </w:rPr>
        <w:t>biological TEM</w:t>
      </w:r>
    </w:p>
    <w:p w14:paraId="592B38CB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A2E97E3" w14:textId="1C3FE232" w:rsidR="00F4424D" w:rsidRDefault="00F4424D" w:rsidP="00EC7C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C7CDA">
        <w:rPr>
          <w:rFonts w:ascii="Times New Roman" w:hAnsi="Times New Roman" w:cs="Times New Roman"/>
          <w:color w:val="000000"/>
        </w:rPr>
        <w:t xml:space="preserve">4. </w:t>
      </w:r>
      <w:r w:rsidR="00EC7CDA" w:rsidRPr="00EC7CDA">
        <w:rPr>
          <w:rFonts w:ascii="Times New Roman" w:hAnsi="Times New Roman" w:cs="Times New Roman"/>
          <w:color w:val="000000"/>
        </w:rPr>
        <w:t xml:space="preserve">Letters of recommendation from two (2) people in supervisory positions having substantial records of research publication, ideally utilizing electron microscopy.  Preferably, at least one of them should be a member of MSA. </w:t>
      </w:r>
      <w:r>
        <w:rPr>
          <w:rFonts w:ascii="Times New Roman" w:hAnsi="Times New Roman" w:cs="Times New Roman"/>
          <w:color w:val="000000"/>
        </w:rPr>
        <w:t>The letters may either be enclosed with the</w:t>
      </w:r>
      <w:r w:rsidR="00E80F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application or sent separately, but the application will not be considered complete</w:t>
      </w:r>
      <w:r w:rsidR="00E80FD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until the letters are received by the Society.</w:t>
      </w:r>
    </w:p>
    <w:p w14:paraId="1885DEFF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2C895F4" w14:textId="7A32C88B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All application materials </w:t>
      </w:r>
      <w:r w:rsidR="00A1190B">
        <w:rPr>
          <w:rFonts w:ascii="Times New Roman" w:hAnsi="Times New Roman" w:cs="Times New Roman"/>
          <w:color w:val="000000"/>
        </w:rPr>
        <w:t>can</w:t>
      </w:r>
      <w:r>
        <w:rPr>
          <w:rFonts w:ascii="Times New Roman" w:hAnsi="Times New Roman" w:cs="Times New Roman"/>
          <w:color w:val="000000"/>
        </w:rPr>
        <w:t xml:space="preserve"> be sent to the Association Management Office</w:t>
      </w:r>
      <w:r w:rsidR="00A1190B">
        <w:rPr>
          <w:rFonts w:ascii="Times New Roman" w:hAnsi="Times New Roman" w:cs="Times New Roman"/>
          <w:color w:val="000000"/>
        </w:rPr>
        <w:t xml:space="preserve"> by mail to</w:t>
      </w:r>
    </w:p>
    <w:p w14:paraId="442DB01F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7CA601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Microscopy Society of America</w:t>
      </w:r>
    </w:p>
    <w:p w14:paraId="19D623F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Certification Board</w:t>
      </w:r>
    </w:p>
    <w:p w14:paraId="472F402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11130 Sunrise Valley Rd., Suite 350</w:t>
      </w:r>
    </w:p>
    <w:p w14:paraId="7ABD0E8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Reston, VA 20191</w:t>
      </w:r>
    </w:p>
    <w:p w14:paraId="59A3A01D" w14:textId="77777777" w:rsidR="00A1190B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EA97B2C" w14:textId="35379D25" w:rsidR="00A1190B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</w:t>
      </w:r>
    </w:p>
    <w:p w14:paraId="252C9F48" w14:textId="77777777" w:rsidR="00A1190B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930DEB" w14:textId="1AD5637C" w:rsidR="00A1190B" w:rsidRPr="00A1190B" w:rsidRDefault="00A1190B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by email to </w:t>
      </w:r>
      <w:hyperlink r:id="rId9" w:history="1">
        <w:r w:rsidRPr="00C22234">
          <w:rPr>
            <w:rStyle w:val="Hyperlink"/>
            <w:rFonts w:ascii="Times New Roman" w:hAnsi="Times New Roman" w:cs="Times New Roman"/>
          </w:rPr>
          <w:t>associationmanagement@microscopy.org</w:t>
        </w:r>
      </w:hyperlink>
      <w:r>
        <w:rPr>
          <w:rFonts w:ascii="Times New Roman" w:hAnsi="Times New Roman" w:cs="Times New Roman"/>
          <w:color w:val="000000"/>
        </w:rPr>
        <w:t xml:space="preserve">. </w:t>
      </w:r>
    </w:p>
    <w:p w14:paraId="41E43720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DBA1F6" w14:textId="0A22718A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Applicants are responsible for seeing that all requirements are </w:t>
      </w:r>
      <w:r w:rsidR="00A67928">
        <w:rPr>
          <w:rFonts w:ascii="Times New Roman" w:hAnsi="Times New Roman" w:cs="Times New Roman"/>
          <w:color w:val="000000"/>
        </w:rPr>
        <w:t xml:space="preserve">submitted </w:t>
      </w:r>
      <w:r>
        <w:rPr>
          <w:rFonts w:ascii="Times New Roman" w:hAnsi="Times New Roman" w:cs="Times New Roman"/>
          <w:color w:val="000000"/>
        </w:rPr>
        <w:t xml:space="preserve">in time and should </w:t>
      </w:r>
      <w:r w:rsidR="005257A2">
        <w:rPr>
          <w:rFonts w:ascii="Times New Roman" w:hAnsi="Times New Roman" w:cs="Times New Roman"/>
          <w:color w:val="000000"/>
        </w:rPr>
        <w:t>confirm</w:t>
      </w:r>
      <w:r w:rsidR="00A6792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with the </w:t>
      </w:r>
      <w:r w:rsidR="005257A2">
        <w:rPr>
          <w:rFonts w:ascii="Times New Roman" w:hAnsi="Times New Roman" w:cs="Times New Roman"/>
          <w:color w:val="000000"/>
        </w:rPr>
        <w:t xml:space="preserve">Association Management </w:t>
      </w:r>
      <w:r>
        <w:rPr>
          <w:rFonts w:ascii="Times New Roman" w:hAnsi="Times New Roman" w:cs="Times New Roman"/>
          <w:color w:val="000000"/>
        </w:rPr>
        <w:t>Office to make sure their applications are complete. Applications completed after the</w:t>
      </w:r>
      <w:r w:rsidR="00A1190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deadline date will automatically be considered for the next examination cycle.</w:t>
      </w:r>
    </w:p>
    <w:p w14:paraId="2D9D5617" w14:textId="77777777" w:rsidR="006E6741" w:rsidRDefault="006E674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2E11C29" w14:textId="01CCEC99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Completed applications are evaluated by the Certification Board Chair to determine whether</w:t>
      </w:r>
    </w:p>
    <w:p w14:paraId="1101F07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applicant is qualified to take the examinations. Applicants not approved for examination</w:t>
      </w:r>
    </w:p>
    <w:p w14:paraId="1271E49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 receive a written explanation and their certification application fee will be refunded</w:t>
      </w:r>
    </w:p>
    <w:p w14:paraId="365B2E8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(although MSA </w:t>
      </w:r>
      <w:r w:rsidR="00A87B11">
        <w:rPr>
          <w:rFonts w:ascii="Times New Roman" w:hAnsi="Times New Roman" w:cs="Times New Roman"/>
          <w:color w:val="000000"/>
        </w:rPr>
        <w:t xml:space="preserve">member </w:t>
      </w:r>
      <w:r>
        <w:rPr>
          <w:rFonts w:ascii="Times New Roman" w:hAnsi="Times New Roman" w:cs="Times New Roman"/>
          <w:color w:val="000000"/>
        </w:rPr>
        <w:t>dues, if any, will not be refunded). Fees for applicants approved for</w:t>
      </w:r>
    </w:p>
    <w:p w14:paraId="6315ABD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examination are not refundable.</w:t>
      </w:r>
    </w:p>
    <w:p w14:paraId="516D4D89" w14:textId="77777777" w:rsidR="00A87B11" w:rsidRDefault="00A87B1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446E1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3</w:t>
      </w:r>
      <w:r>
        <w:rPr>
          <w:rFonts w:ascii="Times New Roman" w:hAnsi="Times New Roman" w:cs="Times New Roman"/>
          <w:color w:val="000000"/>
        </w:rPr>
        <w:t>Application for membership in MSA is separate from application for certification. Candidates</w:t>
      </w:r>
    </w:p>
    <w:p w14:paraId="014042B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certification may pay the lower member’s fee by submitting an application for</w:t>
      </w:r>
    </w:p>
    <w:p w14:paraId="194C68E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membership, along with one year’s annual MSA dues, at the same time they submit the</w:t>
      </w:r>
    </w:p>
    <w:p w14:paraId="2362555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and fee for certification.</w:t>
      </w:r>
    </w:p>
    <w:p w14:paraId="0E71D38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lastRenderedPageBreak/>
        <w:t>4</w:t>
      </w:r>
      <w:r>
        <w:rPr>
          <w:rFonts w:ascii="Times New Roman" w:hAnsi="Times New Roman" w:cs="Times New Roman"/>
          <w:color w:val="000000"/>
        </w:rPr>
        <w:t>Payment can be by check (US funds, drawn on a US bank) payable to MSA, or by credit card</w:t>
      </w:r>
    </w:p>
    <w:p w14:paraId="3FCB974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(Visa or Master Card only). If paying by credit card, supply the complete credit card number</w:t>
      </w:r>
    </w:p>
    <w:p w14:paraId="007647D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expiration date.</w:t>
      </w:r>
    </w:p>
    <w:p w14:paraId="54AF775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>5</w:t>
      </w:r>
      <w:r>
        <w:rPr>
          <w:rFonts w:ascii="Times New Roman" w:hAnsi="Times New Roman" w:cs="Times New Roman"/>
          <w:color w:val="000000"/>
          <w:sz w:val="23"/>
          <w:szCs w:val="23"/>
        </w:rPr>
        <w:t>"recent” is interpreted to mean within the five years prior to application.</w:t>
      </w:r>
    </w:p>
    <w:p w14:paraId="6A83570B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4BAF3D0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E80FDA">
        <w:rPr>
          <w:rFonts w:ascii="Times New Roman" w:hAnsi="Times New Roman" w:cs="Times New Roman"/>
          <w:color w:val="000000"/>
          <w:u w:val="single"/>
        </w:rPr>
        <w:t>EXAMINATIONS: GENERAL</w:t>
      </w:r>
    </w:p>
    <w:p w14:paraId="1CC41A72" w14:textId="77777777" w:rsidR="00E80FDA" w:rsidRP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14:paraId="2A373B0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Candidates whose applications are approved must pass both a written and a practical</w:t>
      </w:r>
    </w:p>
    <w:p w14:paraId="23E0CE3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examination in order to be certified. The candidate must pass the written exam before s/he</w:t>
      </w:r>
    </w:p>
    <w:p w14:paraId="0254F1A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submit the materials for the practical exam. Both examinations usually are taken during</w:t>
      </w:r>
    </w:p>
    <w:p w14:paraId="0FC82276" w14:textId="255A4EFB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same cycle in which application was </w:t>
      </w:r>
      <w:r w:rsidR="00A87B11">
        <w:rPr>
          <w:rFonts w:ascii="Times New Roman" w:hAnsi="Times New Roman" w:cs="Times New Roman"/>
          <w:color w:val="000000"/>
        </w:rPr>
        <w:t>submitted</w:t>
      </w:r>
      <w:r>
        <w:rPr>
          <w:rFonts w:ascii="Times New Roman" w:hAnsi="Times New Roman" w:cs="Times New Roman"/>
          <w:color w:val="000000"/>
        </w:rPr>
        <w:t>; however, candidates may request deferring</w:t>
      </w:r>
    </w:p>
    <w:p w14:paraId="0BDECD9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either or both examinations until the next cycle. Candidates who fail an examination in the</w:t>
      </w:r>
    </w:p>
    <w:p w14:paraId="7D8186E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cycle in which they applied may take it again in the next cycle without penalty.</w:t>
      </w:r>
    </w:p>
    <w:p w14:paraId="77F638CF" w14:textId="77777777" w:rsidR="006E6741" w:rsidRDefault="006E6741" w:rsidP="00C94C5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378D6F1" w14:textId="4092E186" w:rsidR="00F4424D" w:rsidRDefault="00C94C5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this occurs, all </w:t>
      </w:r>
      <w:r w:rsidR="00F4424D">
        <w:rPr>
          <w:rFonts w:ascii="Times New Roman" w:hAnsi="Times New Roman" w:cs="Times New Roman"/>
          <w:color w:val="000000"/>
        </w:rPr>
        <w:t xml:space="preserve">requirements for certification must be completed by the </w:t>
      </w:r>
      <w:r>
        <w:rPr>
          <w:rFonts w:ascii="Times New Roman" w:hAnsi="Times New Roman" w:cs="Times New Roman"/>
          <w:color w:val="000000"/>
        </w:rPr>
        <w:t xml:space="preserve">end of the following </w:t>
      </w:r>
      <w:r w:rsidR="00F4424D">
        <w:rPr>
          <w:rFonts w:ascii="Times New Roman" w:hAnsi="Times New Roman" w:cs="Times New Roman"/>
          <w:color w:val="000000"/>
        </w:rPr>
        <w:t>cycle.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Otherwise</w:t>
      </w:r>
      <w:r w:rsidR="006E6741">
        <w:rPr>
          <w:rFonts w:ascii="Times New Roman" w:hAnsi="Times New Roman" w:cs="Times New Roman"/>
          <w:color w:val="000000"/>
        </w:rPr>
        <w:t>,</w:t>
      </w:r>
      <w:r w:rsidR="00F4424D">
        <w:rPr>
          <w:rFonts w:ascii="Times New Roman" w:hAnsi="Times New Roman" w:cs="Times New Roman"/>
          <w:color w:val="000000"/>
        </w:rPr>
        <w:t xml:space="preserve"> the candidate must submit a new application, including the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application fee and letters of recommendation (transcripts need not be re-submitted unless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they have become outdated). Examinations taken prior to re-application must be taken again,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even if previously passed.</w:t>
      </w:r>
    </w:p>
    <w:p w14:paraId="6DDA934C" w14:textId="77777777" w:rsidR="00C94C5A" w:rsidRDefault="00C94C5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551A9D7" w14:textId="630A1A55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Written Examination</w:t>
      </w:r>
      <w:r w:rsidR="006E6741">
        <w:rPr>
          <w:rFonts w:ascii="Times New Roman" w:hAnsi="Times New Roman" w:cs="Times New Roman"/>
          <w:color w:val="000000"/>
        </w:rPr>
        <w:br/>
      </w:r>
    </w:p>
    <w:p w14:paraId="58ED983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written examination is of the objective type (multiple choice, true-false, etc.); three hours</w:t>
      </w:r>
    </w:p>
    <w:p w14:paraId="2DF53A3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allotted for completion of the written examination. In most cases the examination is</w:t>
      </w:r>
    </w:p>
    <w:p w14:paraId="33C82235" w14:textId="15A1103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conducted</w:t>
      </w:r>
      <w:r w:rsidR="006B79CC">
        <w:rPr>
          <w:rFonts w:ascii="Times New Roman" w:hAnsi="Times New Roman" w:cs="Times New Roman"/>
          <w:color w:val="000000"/>
        </w:rPr>
        <w:t xml:space="preserve"> at</w:t>
      </w:r>
      <w:r>
        <w:rPr>
          <w:rFonts w:ascii="Times New Roman" w:hAnsi="Times New Roman" w:cs="Times New Roman"/>
          <w:color w:val="000000"/>
        </w:rPr>
        <w:t xml:space="preserve"> or near the candidate’s home institution. A score of 80% is required to pass. The</w:t>
      </w:r>
    </w:p>
    <w:p w14:paraId="1FD5223F" w14:textId="5EF7BF95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 covered includes:</w:t>
      </w:r>
      <w:r w:rsidR="006E6741">
        <w:rPr>
          <w:rFonts w:ascii="Times New Roman" w:hAnsi="Times New Roman" w:cs="Times New Roman"/>
          <w:color w:val="000000"/>
        </w:rPr>
        <w:br/>
      </w:r>
    </w:p>
    <w:p w14:paraId="4E8FA04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Instrumentation including electron optics (approx. 25%)</w:t>
      </w:r>
    </w:p>
    <w:p w14:paraId="7705ACD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Tissue processing (fixations, resin chemistry etc.) (approx. 25%)</w:t>
      </w:r>
    </w:p>
    <w:p w14:paraId="2FC5CD5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Sectioning and staining (approx. 15%)</w:t>
      </w:r>
    </w:p>
    <w:p w14:paraId="5264476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Special techniques (</w:t>
      </w:r>
      <w:proofErr w:type="spellStart"/>
      <w:r>
        <w:rPr>
          <w:rFonts w:ascii="Times New Roman" w:hAnsi="Times New Roman" w:cs="Times New Roman"/>
          <w:color w:val="000000"/>
        </w:rPr>
        <w:t>Immuno</w:t>
      </w:r>
      <w:proofErr w:type="spellEnd"/>
      <w:r>
        <w:rPr>
          <w:rFonts w:ascii="Times New Roman" w:hAnsi="Times New Roman" w:cs="Times New Roman"/>
          <w:color w:val="000000"/>
        </w:rPr>
        <w:t xml:space="preserve">, shadowing, </w:t>
      </w:r>
      <w:proofErr w:type="spellStart"/>
      <w:r>
        <w:rPr>
          <w:rFonts w:ascii="Times New Roman" w:hAnsi="Times New Roman" w:cs="Times New Roman"/>
          <w:color w:val="000000"/>
        </w:rPr>
        <w:t>cryo</w:t>
      </w:r>
      <w:proofErr w:type="spellEnd"/>
      <w:r>
        <w:rPr>
          <w:rFonts w:ascii="Times New Roman" w:hAnsi="Times New Roman" w:cs="Times New Roman"/>
          <w:color w:val="000000"/>
        </w:rPr>
        <w:t>, etc.) and imaging (approx. 20%)</w:t>
      </w:r>
    </w:p>
    <w:p w14:paraId="6C14BD85" w14:textId="5DE29EDB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General: chemistry, safety (approx. 15%)</w:t>
      </w:r>
      <w:r w:rsidR="006E6741">
        <w:rPr>
          <w:rFonts w:ascii="Times New Roman" w:hAnsi="Times New Roman" w:cs="Times New Roman"/>
          <w:color w:val="000000"/>
        </w:rPr>
        <w:br/>
      </w:r>
    </w:p>
    <w:p w14:paraId="72B7758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Written Examination Study Syllabus</w:t>
      </w:r>
    </w:p>
    <w:p w14:paraId="032395C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Instrumentation</w:t>
      </w:r>
    </w:p>
    <w:p w14:paraId="0735CAE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Accessory Equipment: Principles, components, alignment and routine maintenance of:</w:t>
      </w:r>
    </w:p>
    <w:p w14:paraId="35B526E8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Ultramicrotomes,</w:t>
      </w:r>
    </w:p>
    <w:p w14:paraId="01A264D9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Knifemakers</w:t>
      </w:r>
    </w:p>
    <w:p w14:paraId="4E038377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Light microscopes</w:t>
      </w:r>
    </w:p>
    <w:p w14:paraId="77D753A1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Transmission electron microscope fundamentals:</w:t>
      </w:r>
    </w:p>
    <w:p w14:paraId="1AB04645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Operation; illumination; imaging systems; alignment; focusing; maintenance; test</w:t>
      </w:r>
    </w:p>
    <w:p w14:paraId="7784856D" w14:textId="77777777" w:rsidR="00F4424D" w:rsidRPr="00E80FDA" w:rsidRDefault="00F4424D" w:rsidP="00E80F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specimens; astigmatism; resolution, calibration, contamination</w:t>
      </w:r>
    </w:p>
    <w:p w14:paraId="31FFA7ED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Scanning electron microscopes: general principles; operation</w:t>
      </w:r>
    </w:p>
    <w:p w14:paraId="37D9F65B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Vacuum systems:</w:t>
      </w:r>
    </w:p>
    <w:p w14:paraId="3FCCD0EF" w14:textId="77777777" w:rsidR="00F4424D" w:rsidRPr="00E80FDA" w:rsidRDefault="00F4424D" w:rsidP="00E80FD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Vacuum evaporator, sputter coaters, mechanical, diffusion, turbomolecular, ion pumps,</w:t>
      </w:r>
    </w:p>
    <w:p w14:paraId="2F782C6E" w14:textId="77777777" w:rsidR="00F4424D" w:rsidRPr="00E80FDA" w:rsidRDefault="00F4424D" w:rsidP="00E80F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vacuum gauges</w:t>
      </w:r>
    </w:p>
    <w:p w14:paraId="304D360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Lab Equipment:</w:t>
      </w:r>
    </w:p>
    <w:p w14:paraId="1D1D8720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Incubators</w:t>
      </w:r>
    </w:p>
    <w:p w14:paraId="10D5AA66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Ovens</w:t>
      </w:r>
    </w:p>
    <w:p w14:paraId="6FF6C160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Balances</w:t>
      </w:r>
    </w:p>
    <w:p w14:paraId="68657429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lastRenderedPageBreak/>
        <w:t>pH meters</w:t>
      </w:r>
    </w:p>
    <w:p w14:paraId="17264581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Osmometers</w:t>
      </w:r>
    </w:p>
    <w:p w14:paraId="32451BF6" w14:textId="77777777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Centrifuges</w:t>
      </w:r>
    </w:p>
    <w:p w14:paraId="204E8BC1" w14:textId="0ED2A14B" w:rsidR="00F4424D" w:rsidRPr="00E80FDA" w:rsidRDefault="00F4424D" w:rsidP="00E80FD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Photographic techniques (digital)</w:t>
      </w:r>
    </w:p>
    <w:p w14:paraId="0054275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 Sample/Tissue procurement for TEM processing</w:t>
      </w:r>
    </w:p>
    <w:p w14:paraId="3776A96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Fixation &amp; Processing</w:t>
      </w:r>
    </w:p>
    <w:p w14:paraId="5E4D71A4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General principles and purpose</w:t>
      </w:r>
    </w:p>
    <w:p w14:paraId="5C0D82A8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Types, composition, &amp; preparation [glutaraldehyde, paraformaldehyde, OsO4, KMnO4</w:t>
      </w:r>
    </w:p>
    <w:p w14:paraId="0D5A5E52" w14:textId="77777777" w:rsidR="00F4424D" w:rsidRPr="00E80FDA" w:rsidRDefault="00F4424D" w:rsidP="00E80F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and others]</w:t>
      </w:r>
    </w:p>
    <w:p w14:paraId="5EE129DB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Buffers [</w:t>
      </w:r>
      <w:proofErr w:type="spellStart"/>
      <w:r w:rsidRPr="00E80FDA">
        <w:rPr>
          <w:rFonts w:ascii="Times New Roman" w:hAnsi="Times New Roman" w:cs="Times New Roman"/>
          <w:color w:val="000000"/>
        </w:rPr>
        <w:t>eg</w:t>
      </w:r>
      <w:proofErr w:type="spellEnd"/>
      <w:r w:rsidRPr="00E80FDA">
        <w:rPr>
          <w:rFonts w:ascii="Times New Roman" w:hAnsi="Times New Roman" w:cs="Times New Roman"/>
          <w:color w:val="000000"/>
        </w:rPr>
        <w:t>: phosphate, cacodylate, PIPES, HEPES, s-collidine, veronal- acetate];</w:t>
      </w:r>
    </w:p>
    <w:p w14:paraId="7F0FADFE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Factors affecting fixation [fixative concentration, time, temperature, pH, osmolarity,</w:t>
      </w:r>
    </w:p>
    <w:p w14:paraId="1792D7A5" w14:textId="77777777" w:rsidR="00F4424D" w:rsidRPr="00E80FDA" w:rsidRDefault="00F4424D" w:rsidP="00E80F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buffer, additives, penetration]</w:t>
      </w:r>
    </w:p>
    <w:p w14:paraId="77679DD8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Methods of fixation [immersion, perfusion, vapor]</w:t>
      </w:r>
    </w:p>
    <w:p w14:paraId="5D1F5D8E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Criteria for good fixation</w:t>
      </w:r>
    </w:p>
    <w:p w14:paraId="1754F49E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Washing: general principles and purpose</w:t>
      </w:r>
    </w:p>
    <w:p w14:paraId="313917AF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E80FDA">
        <w:rPr>
          <w:rFonts w:ascii="Times New Roman" w:hAnsi="Times New Roman" w:cs="Times New Roman"/>
          <w:color w:val="000000"/>
        </w:rPr>
        <w:t>En</w:t>
      </w:r>
      <w:proofErr w:type="spellEnd"/>
      <w:r w:rsidRPr="00E80FDA">
        <w:rPr>
          <w:rFonts w:ascii="Times New Roman" w:hAnsi="Times New Roman" w:cs="Times New Roman"/>
          <w:color w:val="000000"/>
        </w:rPr>
        <w:t xml:space="preserve"> bloc staining</w:t>
      </w:r>
    </w:p>
    <w:p w14:paraId="764E5695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Dehydration: general principles and purpose</w:t>
      </w:r>
    </w:p>
    <w:p w14:paraId="365C934E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Dehydrating agents [ethanol, acetone, ethylene glycol, propylene oxide, acetonitrile]</w:t>
      </w:r>
    </w:p>
    <w:p w14:paraId="188BF6DF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Factors affecting dehydration [concentration, time, temperature]</w:t>
      </w:r>
    </w:p>
    <w:p w14:paraId="4C8A9331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Infiltration: general principles and purpose</w:t>
      </w:r>
    </w:p>
    <w:p w14:paraId="7B3D91E5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Embedding: general principles and purpose</w:t>
      </w:r>
    </w:p>
    <w:p w14:paraId="0412E8E5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Types, composition and preparation of plastics [acrylics, polyesters, epoxies, catalysts,</w:t>
      </w:r>
    </w:p>
    <w:p w14:paraId="647D3F7A" w14:textId="77777777" w:rsidR="00F4424D" w:rsidRPr="00E80FDA" w:rsidRDefault="00F4424D" w:rsidP="00E80FD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hardeners, plasticizers]</w:t>
      </w:r>
    </w:p>
    <w:p w14:paraId="33F9248E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Methods of embedding [capsules, flat, cell culture, vacuum]</w:t>
      </w:r>
    </w:p>
    <w:p w14:paraId="77FC3160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Polymerization: general principles and purpose</w:t>
      </w:r>
    </w:p>
    <w:p w14:paraId="20FF2F41" w14:textId="77777777" w:rsidR="00F4424D" w:rsidRPr="00E80FDA" w:rsidRDefault="00F4424D" w:rsidP="00E80FD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Safety</w:t>
      </w:r>
    </w:p>
    <w:p w14:paraId="78C4A25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Sectioning and Staining</w:t>
      </w:r>
    </w:p>
    <w:p w14:paraId="2A9583C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Sectioning: general principles and purpose</w:t>
      </w:r>
    </w:p>
    <w:p w14:paraId="44ED59E9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Block Preparation: trimming; facing; re-mounting</w:t>
      </w:r>
    </w:p>
    <w:p w14:paraId="609F19B5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Knife preparation: glass breaking, inspection, troughs (boats)</w:t>
      </w:r>
    </w:p>
    <w:p w14:paraId="52AA1B54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Diamond knives: use &amp; handling</w:t>
      </w:r>
    </w:p>
    <w:p w14:paraId="62E758E7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 xml:space="preserve">Grid Preparation: types; cleaning; coating [Formvar, </w:t>
      </w:r>
      <w:proofErr w:type="spellStart"/>
      <w:r w:rsidRPr="00E80FDA">
        <w:rPr>
          <w:rFonts w:ascii="Times New Roman" w:hAnsi="Times New Roman" w:cs="Times New Roman"/>
          <w:color w:val="000000"/>
        </w:rPr>
        <w:t>Butvar</w:t>
      </w:r>
      <w:proofErr w:type="spellEnd"/>
      <w:r w:rsidRPr="00E80FDA">
        <w:rPr>
          <w:rFonts w:ascii="Times New Roman" w:hAnsi="Times New Roman" w:cs="Times New Roman"/>
          <w:color w:val="000000"/>
        </w:rPr>
        <w:t>, collodion, carbon]</w:t>
      </w:r>
    </w:p>
    <w:p w14:paraId="604A8BA1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“Thick” (semi-thin) sectioning; collection, mounting</w:t>
      </w:r>
    </w:p>
    <w:p w14:paraId="26DB870B" w14:textId="77777777" w:rsidR="00F4424D" w:rsidRPr="00E80FDA" w:rsidRDefault="00F4424D" w:rsidP="00E80FD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Thin sectioning: orientation, flotation [liquid and meniscus], flattening, collection,</w:t>
      </w:r>
    </w:p>
    <w:p w14:paraId="4ED8658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thickness [interference colors], problems, factors affecting quality</w:t>
      </w:r>
    </w:p>
    <w:p w14:paraId="5EBB85D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Staining: General principles and purpose</w:t>
      </w:r>
    </w:p>
    <w:p w14:paraId="5B098F58" w14:textId="77777777" w:rsidR="00F4424D" w:rsidRPr="00E80FDA" w:rsidRDefault="00F4424D" w:rsidP="00E8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Thick Section Staining: Toluidine blue-O, methylene blue, Paragon, azure II, Giemsa</w:t>
      </w:r>
    </w:p>
    <w:p w14:paraId="18CD1CCE" w14:textId="77777777" w:rsidR="00F4424D" w:rsidRPr="00E80FDA" w:rsidRDefault="00F4424D" w:rsidP="00E80FD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 xml:space="preserve">Thin sections: specific stains [uranyl acetate, lead citrate, </w:t>
      </w:r>
      <w:proofErr w:type="spellStart"/>
      <w:r w:rsidRPr="00E80FDA">
        <w:rPr>
          <w:rFonts w:ascii="Times New Roman" w:hAnsi="Times New Roman" w:cs="Times New Roman"/>
          <w:color w:val="000000"/>
        </w:rPr>
        <w:t>phosphotungstic</w:t>
      </w:r>
      <w:proofErr w:type="spellEnd"/>
      <w:r w:rsidRPr="00E80FDA">
        <w:rPr>
          <w:rFonts w:ascii="Times New Roman" w:hAnsi="Times New Roman" w:cs="Times New Roman"/>
          <w:color w:val="000000"/>
        </w:rPr>
        <w:t xml:space="preserve"> acid,</w:t>
      </w:r>
    </w:p>
    <w:p w14:paraId="0FD6CBA7" w14:textId="77777777" w:rsidR="00F4424D" w:rsidRDefault="00F4424D" w:rsidP="00E80FD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osmium, ruthenium, silver] factors affecting staining quality</w:t>
      </w:r>
    </w:p>
    <w:p w14:paraId="3E4F7DB7" w14:textId="77777777" w:rsidR="00F4424D" w:rsidRPr="00E80FDA" w:rsidRDefault="00F4424D" w:rsidP="00E80FD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Safety</w:t>
      </w:r>
    </w:p>
    <w:p w14:paraId="0A96AA3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Digital Imaging/ Power Point</w:t>
      </w:r>
    </w:p>
    <w:p w14:paraId="510D3741" w14:textId="77777777" w:rsidR="00F4424D" w:rsidRPr="00E80FDA" w:rsidRDefault="00F4424D" w:rsidP="00E8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General principles and purpose.</w:t>
      </w:r>
    </w:p>
    <w:p w14:paraId="030D9DB2" w14:textId="77777777" w:rsidR="00F4424D" w:rsidRPr="00E80FDA" w:rsidRDefault="00F4424D" w:rsidP="00E8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Image processing,</w:t>
      </w:r>
    </w:p>
    <w:p w14:paraId="3C676A6A" w14:textId="77777777" w:rsidR="00F4424D" w:rsidRPr="00E80FDA" w:rsidRDefault="00F4424D" w:rsidP="00E8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Use of computers</w:t>
      </w:r>
    </w:p>
    <w:p w14:paraId="666A398D" w14:textId="77777777" w:rsidR="00F4424D" w:rsidRPr="00E80FDA" w:rsidRDefault="00F4424D" w:rsidP="00E80FD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lastRenderedPageBreak/>
        <w:t>Illustrations: labeling, magnifications</w:t>
      </w:r>
    </w:p>
    <w:p w14:paraId="142ECD4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Special Techniques</w:t>
      </w:r>
    </w:p>
    <w:p w14:paraId="6286350C" w14:textId="77777777" w:rsidR="00F4424D" w:rsidRPr="00E80FDA" w:rsidRDefault="00F4424D" w:rsidP="00E8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Negative staining</w:t>
      </w:r>
    </w:p>
    <w:p w14:paraId="51ADEACB" w14:textId="77777777" w:rsidR="00F4424D" w:rsidRPr="00E80FDA" w:rsidRDefault="00F4424D" w:rsidP="00E8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Shadow casting and replication</w:t>
      </w:r>
    </w:p>
    <w:p w14:paraId="18155AFF" w14:textId="77777777" w:rsidR="00F4424D" w:rsidRPr="00E80FDA" w:rsidRDefault="00F4424D" w:rsidP="00E8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Cytochemistry and immunolocalization</w:t>
      </w:r>
    </w:p>
    <w:p w14:paraId="065095AC" w14:textId="77777777" w:rsidR="00F4424D" w:rsidRPr="00E80FDA" w:rsidRDefault="00F4424D" w:rsidP="00E80FD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High Pressure freezing and freeze substitution</w:t>
      </w:r>
    </w:p>
    <w:p w14:paraId="5C8AA15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F. General</w:t>
      </w:r>
    </w:p>
    <w:p w14:paraId="4D5BF60C" w14:textId="77777777" w:rsidR="00F4424D" w:rsidRPr="00E80FDA" w:rsidRDefault="00F4424D" w:rsidP="00E80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Basic cytology, cell morphology, ultrastructure</w:t>
      </w:r>
    </w:p>
    <w:p w14:paraId="5BFAFEBA" w14:textId="77777777" w:rsidR="00F4424D" w:rsidRPr="00E80FDA" w:rsidRDefault="00F4424D" w:rsidP="00E80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Reagents: solvents, solutions, normality, molarity, percentage, acids, bases, salts</w:t>
      </w:r>
    </w:p>
    <w:p w14:paraId="470B13A4" w14:textId="77777777" w:rsidR="00F4424D" w:rsidRPr="00E80FDA" w:rsidRDefault="00F4424D" w:rsidP="00E80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Cleanliness: glassware, distilled and deionized water</w:t>
      </w:r>
    </w:p>
    <w:p w14:paraId="0EFD4DE7" w14:textId="77777777" w:rsidR="00F4424D" w:rsidRPr="00E80FDA" w:rsidRDefault="00F4424D" w:rsidP="00E80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Basic math: metric system, trigonometry, measurements</w:t>
      </w:r>
    </w:p>
    <w:p w14:paraId="26A249CC" w14:textId="77777777" w:rsidR="00F4424D" w:rsidRDefault="00F4424D" w:rsidP="00E80FDA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E80FDA">
        <w:rPr>
          <w:rFonts w:ascii="Times New Roman" w:hAnsi="Times New Roman" w:cs="Times New Roman"/>
          <w:color w:val="000000"/>
        </w:rPr>
        <w:t>Safety: radiation, chemical, biological, fire</w:t>
      </w:r>
    </w:p>
    <w:p w14:paraId="3AF5D766" w14:textId="2A2D81C7" w:rsidR="00E80FDA" w:rsidRPr="00E80FDA" w:rsidRDefault="00E80FDA" w:rsidP="006E674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455380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80FDA">
        <w:rPr>
          <w:rFonts w:ascii="Times New Roman" w:hAnsi="Times New Roman" w:cs="Times New Roman"/>
          <w:color w:val="000000"/>
          <w:sz w:val="28"/>
          <w:szCs w:val="28"/>
          <w:u w:val="single"/>
        </w:rPr>
        <w:t>Written Examination</w:t>
      </w:r>
    </w:p>
    <w:p w14:paraId="545415F3" w14:textId="77777777" w:rsidR="00495372" w:rsidRPr="00E80FDA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8DAF33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Sample Questions (from past examinations)</w:t>
      </w:r>
    </w:p>
    <w:p w14:paraId="42B0E94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Multiple Choice</w:t>
      </w:r>
    </w:p>
    <w:p w14:paraId="17F15AE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If a cell structure is 60 mm long on a micrograph at 20,000X, its actual length is:</w:t>
      </w:r>
    </w:p>
    <w:p w14:paraId="21380B4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6 um</w:t>
      </w:r>
    </w:p>
    <w:p w14:paraId="7E16978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3 um</w:t>
      </w:r>
    </w:p>
    <w:p w14:paraId="43C13C3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 2 um</w:t>
      </w:r>
    </w:p>
    <w:p w14:paraId="672EE55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 0.33 um</w:t>
      </w:r>
    </w:p>
    <w:p w14:paraId="0D21F82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0.16 um</w:t>
      </w:r>
    </w:p>
    <w:p w14:paraId="6B39C21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Proper lab attire includes:</w:t>
      </w:r>
    </w:p>
    <w:p w14:paraId="21D6CE1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lab coat or jacket</w:t>
      </w:r>
    </w:p>
    <w:p w14:paraId="48ADCA0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open toed shoes or sandals</w:t>
      </w:r>
    </w:p>
    <w:p w14:paraId="4E2C882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 full length slacks</w:t>
      </w:r>
    </w:p>
    <w:p w14:paraId="1D6FDB3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 shorts</w:t>
      </w:r>
    </w:p>
    <w:p w14:paraId="6739BCC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a and c above</w:t>
      </w:r>
    </w:p>
    <w:p w14:paraId="2D0BD21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Negative staining is often done with:</w:t>
      </w:r>
    </w:p>
    <w:p w14:paraId="3986C3B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lead citrate</w:t>
      </w:r>
    </w:p>
    <w:p w14:paraId="020F591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uranyl acetate</w:t>
      </w:r>
    </w:p>
    <w:p w14:paraId="21DA7D4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(c) </w:t>
      </w:r>
      <w:proofErr w:type="spellStart"/>
      <w:r>
        <w:rPr>
          <w:rFonts w:ascii="Times New Roman" w:hAnsi="Times New Roman" w:cs="Times New Roman"/>
          <w:color w:val="000000"/>
        </w:rPr>
        <w:t>phosphotungstic</w:t>
      </w:r>
      <w:proofErr w:type="spellEnd"/>
      <w:r>
        <w:rPr>
          <w:rFonts w:ascii="Times New Roman" w:hAnsi="Times New Roman" w:cs="Times New Roman"/>
          <w:color w:val="000000"/>
        </w:rPr>
        <w:t xml:space="preserve"> acid</w:t>
      </w:r>
    </w:p>
    <w:p w14:paraId="5604310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 Toluidine blue-O</w:t>
      </w:r>
    </w:p>
    <w:p w14:paraId="79D8F70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b and c above</w:t>
      </w:r>
    </w:p>
    <w:p w14:paraId="13890D6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Astigmatism in a TEM can be caused by:</w:t>
      </w:r>
    </w:p>
    <w:p w14:paraId="0BD3DDB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contamination of an aperture</w:t>
      </w:r>
    </w:p>
    <w:p w14:paraId="59ECAEC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improperly aligned filament</w:t>
      </w:r>
    </w:p>
    <w:p w14:paraId="67F9320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 a vacuum leak in the camera chamber</w:t>
      </w:r>
    </w:p>
    <w:p w14:paraId="5E01F3F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(d) a bent grid</w:t>
      </w:r>
    </w:p>
    <w:p w14:paraId="0BF8288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b and c above</w:t>
      </w:r>
    </w:p>
    <w:p w14:paraId="4A36F9C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How much 25% glutaraldehyde is needed to make 50 ml of 3% glutaraldehyde?</w:t>
      </w:r>
    </w:p>
    <w:p w14:paraId="3A18955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(a) 5 ml</w:t>
      </w:r>
    </w:p>
    <w:p w14:paraId="5C25185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(b) 10 ml</w:t>
      </w:r>
    </w:p>
    <w:p w14:paraId="1623D29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(c) 6 ml</w:t>
      </w:r>
    </w:p>
    <w:p w14:paraId="7752D6E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(d) 3 ml</w:t>
      </w:r>
    </w:p>
    <w:p w14:paraId="400B32E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(e) 2.5 ml</w:t>
      </w:r>
    </w:p>
    <w:p w14:paraId="08ACEA24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C9F2438" w14:textId="2ED88AEF" w:rsidR="00F4424D" w:rsidRPr="00495372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95372">
        <w:rPr>
          <w:rFonts w:ascii="Times New Roman" w:hAnsi="Times New Roman" w:cs="Times New Roman"/>
          <w:color w:val="000000"/>
          <w:sz w:val="28"/>
          <w:szCs w:val="28"/>
          <w:u w:val="single"/>
        </w:rPr>
        <w:t>Practical Examination</w:t>
      </w:r>
      <w:r w:rsidR="006E6741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14:paraId="303D5A9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practical examination consists of preparing blocks, sections, and micrographs from three</w:t>
      </w:r>
    </w:p>
    <w:p w14:paraId="3CC8985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 samples/tissues and submitting them for evaluation by two (or sometimes three)</w:t>
      </w:r>
    </w:p>
    <w:p w14:paraId="6AC4DCCD" w14:textId="794AF111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members of the Certification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Board. The examiners base their scoring on the usability of the specimens and grids in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everyday practice in a research or clinical setting. Thus, the work submitted should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represent the candidate’s BEST work. Material submitted should be publication quality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and should include image labels that identify key features of the tissues used.</w:t>
      </w:r>
    </w:p>
    <w:p w14:paraId="3BC8C73B" w14:textId="7BEB6B04" w:rsidR="00F4424D" w:rsidRDefault="006E674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Procedures should be written so that anyone familiar with biological electron</w:t>
      </w:r>
      <w:r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microscopy could replicate the work. The relative weight given to various</w:t>
      </w:r>
      <w:r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aspects of the submitted material is</w:t>
      </w:r>
      <w:r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indicated on the MSA Practical Exam Grading Sheet</w:t>
      </w:r>
      <w:r>
        <w:rPr>
          <w:rFonts w:ascii="Times New Roman" w:hAnsi="Times New Roman" w:cs="Times New Roman"/>
          <w:color w:val="000000"/>
        </w:rPr>
        <w:t xml:space="preserve"> </w:t>
      </w:r>
      <w:r w:rsidR="00F4424D">
        <w:rPr>
          <w:rFonts w:ascii="Times New Roman" w:hAnsi="Times New Roman" w:cs="Times New Roman"/>
          <w:color w:val="000000"/>
        </w:rPr>
        <w:t>included in this packet. An average (mean) score of 80 is required to pass.</w:t>
      </w:r>
    </w:p>
    <w:p w14:paraId="208FEAF7" w14:textId="1175859F" w:rsidR="00F4424D" w:rsidRDefault="006E674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r w:rsidR="00F4424D">
        <w:rPr>
          <w:rFonts w:ascii="Times New Roman" w:hAnsi="Times New Roman" w:cs="Times New Roman"/>
          <w:color w:val="000000"/>
        </w:rPr>
        <w:t>All work must be done by the candidate alone. However, a supervisor or other qualified</w:t>
      </w:r>
    </w:p>
    <w:p w14:paraId="4C35D8F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individual may assist in obtaining the gross tissue specimens. A signed Pledge of Independent</w:t>
      </w:r>
    </w:p>
    <w:p w14:paraId="31E97A21" w14:textId="63033F59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Workmanship (included in this package) must accompany the examination materials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 w:rsidR="00A67928">
        <w:rPr>
          <w:rFonts w:ascii="Times New Roman" w:hAnsi="Times New Roman" w:cs="Times New Roman"/>
          <w:color w:val="000000"/>
        </w:rPr>
        <w:t xml:space="preserve">Standard </w:t>
      </w:r>
      <w:r>
        <w:rPr>
          <w:rFonts w:ascii="Times New Roman" w:hAnsi="Times New Roman" w:cs="Times New Roman"/>
          <w:color w:val="000000"/>
        </w:rPr>
        <w:t>(</w:t>
      </w:r>
      <w:r w:rsidR="00C94C5A">
        <w:rPr>
          <w:rFonts w:ascii="Times New Roman" w:hAnsi="Times New Roman" w:cs="Times New Roman"/>
          <w:color w:val="000000"/>
        </w:rPr>
        <w:t>non-</w:t>
      </w:r>
      <w:r>
        <w:rPr>
          <w:rFonts w:ascii="Times New Roman" w:hAnsi="Times New Roman" w:cs="Times New Roman"/>
          <w:color w:val="000000"/>
        </w:rPr>
        <w:t xml:space="preserve">pathological and </w:t>
      </w:r>
      <w:r w:rsidR="00C94C5A">
        <w:rPr>
          <w:rFonts w:ascii="Times New Roman" w:hAnsi="Times New Roman" w:cs="Times New Roman"/>
          <w:color w:val="000000"/>
        </w:rPr>
        <w:t>non-</w:t>
      </w:r>
      <w:r>
        <w:rPr>
          <w:rFonts w:ascii="Times New Roman" w:hAnsi="Times New Roman" w:cs="Times New Roman"/>
          <w:color w:val="000000"/>
        </w:rPr>
        <w:t>human) materials and common processing methods</w:t>
      </w:r>
    </w:p>
    <w:p w14:paraId="64FF179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should be used.</w:t>
      </w:r>
    </w:p>
    <w:p w14:paraId="29398A6C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80276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Identify all submitted materials with the examination ID number you were assigned</w:t>
      </w:r>
    </w:p>
    <w:p w14:paraId="12746FE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when your application was approved. Do not label items with either your name or your lab or</w:t>
      </w:r>
    </w:p>
    <w:p w14:paraId="17F6212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institution’s name.</w:t>
      </w:r>
    </w:p>
    <w:p w14:paraId="58629109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62E52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bullet-points outlined in the syllabus above are indicative of the grading points used in</w:t>
      </w:r>
    </w:p>
    <w:p w14:paraId="64FCFB2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evaluating the practical exam materials. ALL aspects of sample preparation and presentation</w:t>
      </w:r>
    </w:p>
    <w:p w14:paraId="583CE58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considered.</w:t>
      </w:r>
    </w:p>
    <w:p w14:paraId="333E79BC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ED0E74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Detailed instructions follow:</w:t>
      </w:r>
    </w:p>
    <w:p w14:paraId="2F4581A9" w14:textId="1FFB3FC5" w:rsidR="00F4424D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="00F4424D">
        <w:rPr>
          <w:rFonts w:ascii="Times New Roman" w:hAnsi="Times New Roman" w:cs="Times New Roman"/>
          <w:color w:val="000000"/>
        </w:rPr>
        <w:t xml:space="preserve">. Prepare three different </w:t>
      </w:r>
      <w:r w:rsidR="00EC2B36">
        <w:rPr>
          <w:rFonts w:ascii="Times New Roman" w:hAnsi="Times New Roman" w:cs="Times New Roman"/>
          <w:color w:val="000000"/>
        </w:rPr>
        <w:t xml:space="preserve">samples </w:t>
      </w:r>
      <w:r w:rsidR="00F4424D">
        <w:rPr>
          <w:rFonts w:ascii="Times New Roman" w:hAnsi="Times New Roman" w:cs="Times New Roman"/>
          <w:color w:val="000000"/>
        </w:rPr>
        <w:t>for transmission electron microscopy from fixation</w:t>
      </w:r>
    </w:p>
    <w:p w14:paraId="188BF568" w14:textId="5B6E63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through sectioning and uranyl acetate-lead staining, </w:t>
      </w:r>
      <w:r w:rsidR="00EC2B36">
        <w:rPr>
          <w:rFonts w:ascii="Times New Roman" w:hAnsi="Times New Roman" w:cs="Times New Roman"/>
          <w:color w:val="000000"/>
        </w:rPr>
        <w:t>Use</w:t>
      </w:r>
      <w:r>
        <w:rPr>
          <w:rFonts w:ascii="Times New Roman" w:hAnsi="Times New Roman" w:cs="Times New Roman"/>
          <w:color w:val="000000"/>
        </w:rPr>
        <w:t xml:space="preserve"> uncoated 200 or 300 mesh</w:t>
      </w:r>
    </w:p>
    <w:p w14:paraId="559CED1A" w14:textId="3EB2E55D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copper grids</w:t>
      </w:r>
      <w:r w:rsidR="00EC2B36">
        <w:rPr>
          <w:rFonts w:ascii="Times New Roman" w:hAnsi="Times New Roman" w:cs="Times New Roman"/>
          <w:color w:val="000000"/>
        </w:rPr>
        <w:t xml:space="preserve"> to mount thin sections</w:t>
      </w:r>
      <w:r>
        <w:rPr>
          <w:rFonts w:ascii="Times New Roman" w:hAnsi="Times New Roman" w:cs="Times New Roman"/>
          <w:color w:val="000000"/>
        </w:rPr>
        <w:t xml:space="preserve">. The </w:t>
      </w:r>
      <w:r w:rsidR="00EC2B36">
        <w:rPr>
          <w:rFonts w:ascii="Times New Roman" w:hAnsi="Times New Roman" w:cs="Times New Roman"/>
          <w:color w:val="000000"/>
        </w:rPr>
        <w:t xml:space="preserve">samples </w:t>
      </w:r>
      <w:r>
        <w:rPr>
          <w:rFonts w:ascii="Times New Roman" w:hAnsi="Times New Roman" w:cs="Times New Roman"/>
          <w:color w:val="000000"/>
        </w:rPr>
        <w:t>may be plant, animal, cell culture</w:t>
      </w:r>
      <w:r w:rsidR="00EC2B3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or microorganism, as the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candidate chooses</w:t>
      </w:r>
      <w:r w:rsidR="00EC2B3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 </w:t>
      </w:r>
      <w:r w:rsidR="00EC2B36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t least one </w:t>
      </w:r>
      <w:r w:rsidR="00EC2B36">
        <w:rPr>
          <w:rFonts w:ascii="Times New Roman" w:hAnsi="Times New Roman" w:cs="Times New Roman"/>
          <w:color w:val="000000"/>
        </w:rPr>
        <w:t>sample</w:t>
      </w:r>
      <w:r w:rsidR="00317D8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must be from a mammal, cell culture or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higher plant. Be aware that the embedding resin you choose will affect the quality of your</w:t>
      </w:r>
      <w:r w:rsidR="006E674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final images.</w:t>
      </w:r>
    </w:p>
    <w:p w14:paraId="0040D691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741D2A" w14:textId="77777777" w:rsidR="00F4424D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</w:t>
      </w:r>
      <w:r w:rsidR="00F4424D">
        <w:rPr>
          <w:rFonts w:ascii="Times New Roman" w:hAnsi="Times New Roman" w:cs="Times New Roman"/>
          <w:color w:val="000000"/>
        </w:rPr>
        <w:t>. Submit the following:</w:t>
      </w:r>
    </w:p>
    <w:p w14:paraId="4B8FBFB5" w14:textId="46B7E554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one trimmed block from each</w:t>
      </w:r>
      <w:r w:rsidR="00EC2B36">
        <w:rPr>
          <w:rFonts w:ascii="Times New Roman" w:hAnsi="Times New Roman" w:cs="Times New Roman"/>
          <w:color w:val="000000"/>
        </w:rPr>
        <w:t xml:space="preserve"> sample</w:t>
      </w:r>
      <w:r w:rsidR="006E6741">
        <w:rPr>
          <w:rFonts w:ascii="Times New Roman" w:hAnsi="Times New Roman" w:cs="Times New Roman"/>
          <w:color w:val="000000"/>
        </w:rPr>
        <w:br/>
      </w:r>
    </w:p>
    <w:p w14:paraId="64BA56BF" w14:textId="17E5ABC6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b. four (4) grids with </w:t>
      </w:r>
      <w:r w:rsidR="00BD53E1">
        <w:rPr>
          <w:rFonts w:ascii="Times New Roman" w:hAnsi="Times New Roman" w:cs="Times New Roman"/>
          <w:color w:val="000000"/>
        </w:rPr>
        <w:t xml:space="preserve">high </w:t>
      </w:r>
      <w:r>
        <w:rPr>
          <w:rFonts w:ascii="Times New Roman" w:hAnsi="Times New Roman" w:cs="Times New Roman"/>
          <w:color w:val="000000"/>
        </w:rPr>
        <w:t xml:space="preserve">quality </w:t>
      </w:r>
      <w:r w:rsidR="00BD53E1">
        <w:rPr>
          <w:rFonts w:ascii="Times New Roman" w:hAnsi="Times New Roman" w:cs="Times New Roman"/>
          <w:color w:val="000000"/>
        </w:rPr>
        <w:t xml:space="preserve">thin </w:t>
      </w:r>
      <w:r>
        <w:rPr>
          <w:rFonts w:ascii="Times New Roman" w:hAnsi="Times New Roman" w:cs="Times New Roman"/>
          <w:color w:val="000000"/>
        </w:rPr>
        <w:t xml:space="preserve">sections cut </w:t>
      </w:r>
      <w:r w:rsidRPr="00A67928">
        <w:rPr>
          <w:rFonts w:ascii="Times New Roman" w:hAnsi="Times New Roman" w:cs="Times New Roman"/>
          <w:b/>
          <w:bCs/>
          <w:color w:val="000000"/>
        </w:rPr>
        <w:t>from each</w:t>
      </w:r>
      <w:r>
        <w:rPr>
          <w:rFonts w:ascii="Times New Roman" w:hAnsi="Times New Roman" w:cs="Times New Roman"/>
          <w:color w:val="000000"/>
        </w:rPr>
        <w:t xml:space="preserve"> of the submitted blocks</w:t>
      </w:r>
      <w:r w:rsidR="006E6741">
        <w:rPr>
          <w:rFonts w:ascii="Times New Roman" w:hAnsi="Times New Roman" w:cs="Times New Roman"/>
          <w:color w:val="000000"/>
        </w:rPr>
        <w:br/>
      </w:r>
    </w:p>
    <w:p w14:paraId="767734BE" w14:textId="60FB7FC1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c. one slide of “thick” (ca. 1 um) sections for light microscopy, appropriately stained</w:t>
      </w:r>
      <w:r w:rsidR="00BD53E1">
        <w:rPr>
          <w:rFonts w:ascii="Times New Roman" w:hAnsi="Times New Roman" w:cs="Times New Roman"/>
          <w:color w:val="000000"/>
        </w:rPr>
        <w:t xml:space="preserve"> and labelled</w:t>
      </w:r>
      <w:r>
        <w:rPr>
          <w:rFonts w:ascii="Times New Roman" w:hAnsi="Times New Roman" w:cs="Times New Roman"/>
          <w:color w:val="000000"/>
        </w:rPr>
        <w:t>, from</w:t>
      </w:r>
      <w:r w:rsidR="00A6792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each submitted block</w:t>
      </w:r>
      <w:r w:rsidR="006E6741">
        <w:rPr>
          <w:rFonts w:ascii="Times New Roman" w:hAnsi="Times New Roman" w:cs="Times New Roman"/>
          <w:color w:val="000000"/>
        </w:rPr>
        <w:br/>
      </w:r>
    </w:p>
    <w:p w14:paraId="562F5AC1" w14:textId="241B4F24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 a detailed description, no longer than one page for each</w:t>
      </w:r>
      <w:r w:rsidR="001A7646">
        <w:rPr>
          <w:rFonts w:ascii="Times New Roman" w:hAnsi="Times New Roman" w:cs="Times New Roman"/>
          <w:color w:val="000000"/>
        </w:rPr>
        <w:t xml:space="preserve"> sample</w:t>
      </w:r>
      <w:r>
        <w:rPr>
          <w:rFonts w:ascii="Times New Roman" w:hAnsi="Times New Roman" w:cs="Times New Roman"/>
          <w:color w:val="000000"/>
        </w:rPr>
        <w:t>, of the preparation</w:t>
      </w:r>
    </w:p>
    <w:p w14:paraId="71B9702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methods used. Procedures should be written so anyone else could replicate the</w:t>
      </w:r>
    </w:p>
    <w:p w14:paraId="7210AAC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work. Be sure to indicate whether a glass or diamond knife was used. This should be</w:t>
      </w:r>
    </w:p>
    <w:p w14:paraId="0473DAFA" w14:textId="2B60EB20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modeled after the “Materials and Methods” sections of refereed journals.</w:t>
      </w:r>
      <w:r w:rsidR="00A67928">
        <w:rPr>
          <w:rFonts w:ascii="Times New Roman" w:hAnsi="Times New Roman" w:cs="Times New Roman"/>
          <w:color w:val="000000"/>
        </w:rPr>
        <w:t xml:space="preserve">  If the same methods were used for all 3 samples, one copy of the methods may be submitted.  It should specify that the methods apply to all submitted samples.  The methods may be submitted as printed copy or as a Work document included on the USB drive that contains the images.</w:t>
      </w:r>
      <w:r w:rsidR="006E6741">
        <w:rPr>
          <w:rFonts w:ascii="Times New Roman" w:hAnsi="Times New Roman" w:cs="Times New Roman"/>
          <w:color w:val="000000"/>
        </w:rPr>
        <w:br/>
      </w:r>
    </w:p>
    <w:p w14:paraId="1BBA9E2E" w14:textId="276E1A76" w:rsidR="00F4424D" w:rsidRDefault="00F4424D" w:rsidP="00BD53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e. Submit six (6) images of each sample at 3</w:t>
      </w:r>
      <w:r w:rsidR="004953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magnifications within the microscope magnification range of 2,500x to 30,000. Submit</w:t>
      </w:r>
      <w:r w:rsidR="004953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at least one at low magnification (survey), at least one at intermediate magnification</w:t>
      </w:r>
      <w:r w:rsidR="004953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featuring a single cell, and at least one at higher magnification showing</w:t>
      </w:r>
      <w:r w:rsidR="0049537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subcellular/organelle features). </w:t>
      </w:r>
    </w:p>
    <w:p w14:paraId="61530E12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A4FADB1" w14:textId="77777777" w:rsidR="00495372" w:rsidRDefault="00495372" w:rsidP="004953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are three acceptable methods to submit images based on the technology the</w:t>
      </w:r>
    </w:p>
    <w:p w14:paraId="6DC74161" w14:textId="77777777" w:rsidR="00495372" w:rsidRDefault="00495372" w:rsidP="004953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applicant has available to them in their lab:</w:t>
      </w:r>
    </w:p>
    <w:p w14:paraId="10241D87" w14:textId="77777777" w:rsidR="00495372" w:rsidRDefault="00495372" w:rsidP="0049537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48D7E1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49537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Pr="00495372">
        <w:rPr>
          <w:rFonts w:ascii="Times New Roman" w:hAnsi="Times New Roman" w:cs="Times New Roman"/>
          <w:b/>
          <w:bCs/>
          <w:color w:val="000000"/>
        </w:rPr>
        <w:t>Digital Image Submission</w:t>
      </w:r>
    </w:p>
    <w:p w14:paraId="532BEF9B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Submit raw images as acquired at the microscope in a folder labeled “raw</w:t>
      </w:r>
    </w:p>
    <w:p w14:paraId="5793FBA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images”. Create a subfolder for each sample. If images are acquired with</w:t>
      </w:r>
    </w:p>
    <w:p w14:paraId="632B0B0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proprietary software, submit raw images as acquired and also submit raw</w:t>
      </w:r>
    </w:p>
    <w:p w14:paraId="05536DC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images in TIFF format in a file labeled “raw images TIFF”.</w:t>
      </w:r>
    </w:p>
    <w:p w14:paraId="6CA646E6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1FAD1D4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In a file labeled “annotated images” create a subfolder for each sample.</w:t>
      </w:r>
    </w:p>
    <w:p w14:paraId="4E5077A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Annotated images must be submitted as TIFF files. Annotated images must</w:t>
      </w:r>
    </w:p>
    <w:p w14:paraId="000A052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include </w:t>
      </w:r>
      <w:r w:rsidR="006E5231">
        <w:rPr>
          <w:rFonts w:ascii="Times New Roman" w:hAnsi="Times New Roman" w:cs="Times New Roman"/>
          <w:color w:val="000000"/>
        </w:rPr>
        <w:t>labelled structures of interest</w:t>
      </w:r>
      <w:r w:rsidR="00495372">
        <w:rPr>
          <w:rFonts w:ascii="Times New Roman" w:hAnsi="Times New Roman" w:cs="Times New Roman"/>
          <w:color w:val="000000"/>
        </w:rPr>
        <w:t xml:space="preserve"> within</w:t>
      </w:r>
      <w:r w:rsidR="006E5231">
        <w:rPr>
          <w:rFonts w:ascii="Times New Roman" w:hAnsi="Times New Roman" w:cs="Times New Roman"/>
          <w:color w:val="000000"/>
        </w:rPr>
        <w:t xml:space="preserve"> the tissue and </w:t>
      </w:r>
      <w:r>
        <w:rPr>
          <w:rFonts w:ascii="Times New Roman" w:hAnsi="Times New Roman" w:cs="Times New Roman"/>
          <w:color w:val="000000"/>
        </w:rPr>
        <w:t>a scale bar.</w:t>
      </w:r>
      <w:r w:rsidR="00495372">
        <w:rPr>
          <w:rFonts w:ascii="Times New Roman" w:hAnsi="Times New Roman" w:cs="Times New Roman"/>
          <w:color w:val="000000"/>
        </w:rPr>
        <w:t xml:space="preserve">  Figure legends for each submitted image should all be on a separate page.</w:t>
      </w:r>
      <w:r w:rsidR="003F375F">
        <w:rPr>
          <w:rFonts w:ascii="Times New Roman" w:hAnsi="Times New Roman" w:cs="Times New Roman"/>
          <w:color w:val="000000"/>
        </w:rPr>
        <w:t xml:space="preserve"> </w:t>
      </w:r>
      <w:r w:rsidR="00495372">
        <w:rPr>
          <w:rFonts w:ascii="Times New Roman" w:hAnsi="Times New Roman" w:cs="Times New Roman"/>
          <w:color w:val="000000"/>
        </w:rPr>
        <w:t>(see “f” below)</w:t>
      </w:r>
    </w:p>
    <w:p w14:paraId="1B745C59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A077821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Create a power point presentation with two images from each sample using the</w:t>
      </w:r>
    </w:p>
    <w:p w14:paraId="6B98817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annotated images. Include a figure legend. Do not use any “special effects”.</w:t>
      </w:r>
    </w:p>
    <w:p w14:paraId="54ACDA79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6463F2F" w14:textId="77777777" w:rsidR="00BD53E1" w:rsidRDefault="00BD53E1" w:rsidP="00BD53E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Image data should be submitted on a USB (flash) drive.</w:t>
      </w:r>
    </w:p>
    <w:p w14:paraId="4FF29EC7" w14:textId="77777777" w:rsidR="00BD53E1" w:rsidRDefault="00BD53E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9C214AE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A02FA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495372">
        <w:rPr>
          <w:rFonts w:ascii="Times New Roman" w:hAnsi="Times New Roman" w:cs="Times New Roman"/>
          <w:b/>
          <w:bCs/>
          <w:color w:val="000000"/>
        </w:rPr>
        <w:t>Photographic Film/Print Submission</w:t>
      </w:r>
      <w:r>
        <w:rPr>
          <w:rFonts w:ascii="Times New Roman" w:hAnsi="Times New Roman" w:cs="Times New Roman"/>
          <w:color w:val="000000"/>
        </w:rPr>
        <w:t xml:space="preserve"> (for labs without digital acquisition or</w:t>
      </w:r>
    </w:p>
    <w:p w14:paraId="3D4FF3D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scanner only)</w:t>
      </w:r>
    </w:p>
    <w:p w14:paraId="3F4ACD29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Submit original negatives</w:t>
      </w:r>
    </w:p>
    <w:p w14:paraId="33AD6501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Submit an annotated 8x10 photographic print of each micrograph. Include a</w:t>
      </w:r>
    </w:p>
    <w:p w14:paraId="1E08994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scale bar on each print and a figure legend.</w:t>
      </w:r>
    </w:p>
    <w:p w14:paraId="4AEDF2D1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891F95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495372">
        <w:rPr>
          <w:rFonts w:ascii="Times New Roman" w:hAnsi="Times New Roman" w:cs="Times New Roman"/>
          <w:b/>
          <w:bCs/>
          <w:color w:val="000000"/>
        </w:rPr>
        <w:t>Hybrid Film and Digital Submission</w:t>
      </w:r>
    </w:p>
    <w:p w14:paraId="188D60F0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Record images on film and submit all negatives.</w:t>
      </w:r>
    </w:p>
    <w:p w14:paraId="02CC8772" w14:textId="77777777" w:rsidR="00F4424D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4424D">
        <w:rPr>
          <w:rFonts w:ascii="Times New Roman" w:hAnsi="Times New Roman" w:cs="Times New Roman"/>
          <w:color w:val="000000"/>
        </w:rPr>
        <w:t xml:space="preserve"> Scan images into digital format as TIFF images. Place in a folder labeled “scanned</w:t>
      </w:r>
    </w:p>
    <w:p w14:paraId="7B74D2F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raw images”.</w:t>
      </w:r>
    </w:p>
    <w:p w14:paraId="64CD5F47" w14:textId="03F11D25" w:rsidR="006E5231" w:rsidRDefault="0093086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-Follow 1: submission of digital images.</w:t>
      </w:r>
    </w:p>
    <w:p w14:paraId="35CD14C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the Methods Section:</w:t>
      </w:r>
    </w:p>
    <w:p w14:paraId="17A355BD" w14:textId="77777777" w:rsidR="00F4424D" w:rsidRPr="00495372" w:rsidRDefault="00F4424D" w:rsidP="004953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t>Identify the digital camera; manufacturer, model and pixel array (</w:t>
      </w:r>
      <w:proofErr w:type="spellStart"/>
      <w:r w:rsidRPr="00495372">
        <w:rPr>
          <w:rFonts w:ascii="Times New Roman" w:hAnsi="Times New Roman" w:cs="Times New Roman"/>
          <w:color w:val="000000"/>
        </w:rPr>
        <w:t>eg</w:t>
      </w:r>
      <w:proofErr w:type="spellEnd"/>
      <w:r w:rsidRPr="00495372">
        <w:rPr>
          <w:rFonts w:ascii="Times New Roman" w:hAnsi="Times New Roman" w:cs="Times New Roman"/>
          <w:color w:val="000000"/>
        </w:rPr>
        <w:t>: 2K x 2K;</w:t>
      </w:r>
    </w:p>
    <w:p w14:paraId="701CEAA8" w14:textId="77777777" w:rsidR="00F4424D" w:rsidRPr="00495372" w:rsidRDefault="00F4424D" w:rsidP="0049537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t>11 megapixel).</w:t>
      </w:r>
    </w:p>
    <w:p w14:paraId="20631550" w14:textId="77777777" w:rsidR="00F4424D" w:rsidRPr="00495372" w:rsidRDefault="00F4424D" w:rsidP="004953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t>For film/print images, show how you calculated the length of the scale bar for</w:t>
      </w:r>
    </w:p>
    <w:p w14:paraId="14354F4B" w14:textId="77777777" w:rsidR="00F4424D" w:rsidRPr="00495372" w:rsidRDefault="00F4424D" w:rsidP="0049537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t>each magnification used. Use three different magnifications.</w:t>
      </w:r>
    </w:p>
    <w:p w14:paraId="5C2FB0AF" w14:textId="77777777" w:rsidR="00F4424D" w:rsidRPr="00495372" w:rsidRDefault="00F4424D" w:rsidP="004953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t>Identify the scanner; manufacturer, model pixel array and dpi, if used.</w:t>
      </w:r>
    </w:p>
    <w:p w14:paraId="2C9A0B82" w14:textId="77777777" w:rsidR="00F4424D" w:rsidRPr="00495372" w:rsidRDefault="00F4424D" w:rsidP="0049537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95372">
        <w:rPr>
          <w:rFonts w:ascii="Times New Roman" w:hAnsi="Times New Roman" w:cs="Times New Roman"/>
          <w:color w:val="000000"/>
        </w:rPr>
        <w:lastRenderedPageBreak/>
        <w:t>Create a power point presentation with two images from each sample using the</w:t>
      </w:r>
    </w:p>
    <w:p w14:paraId="2CB83D37" w14:textId="77777777" w:rsidR="00F4424D" w:rsidRDefault="00F4424D" w:rsidP="00D00B8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annotated images. Include a figure legend. Do not use any “special effects”.</w:t>
      </w:r>
    </w:p>
    <w:p w14:paraId="3311294B" w14:textId="77777777" w:rsidR="00495372" w:rsidRDefault="00495372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69F29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f. </w:t>
      </w:r>
      <w:r w:rsidRPr="00930867">
        <w:rPr>
          <w:rFonts w:ascii="Times New Roman" w:hAnsi="Times New Roman" w:cs="Times New Roman"/>
          <w:b/>
          <w:bCs/>
          <w:color w:val="000000"/>
        </w:rPr>
        <w:t>Complete figure legends for each micrograph should be printed on a separate sheet</w:t>
      </w:r>
      <w:r>
        <w:rPr>
          <w:rFonts w:ascii="Times New Roman" w:hAnsi="Times New Roman" w:cs="Times New Roman"/>
          <w:color w:val="000000"/>
        </w:rPr>
        <w:t>.</w:t>
      </w:r>
    </w:p>
    <w:p w14:paraId="5F8B9A16" w14:textId="2D76F5C8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They should be concise (journal style: </w:t>
      </w:r>
      <w:r w:rsidR="001D1AED">
        <w:rPr>
          <w:rFonts w:ascii="Times New Roman" w:hAnsi="Times New Roman" w:cs="Times New Roman"/>
          <w:color w:val="000000"/>
        </w:rPr>
        <w:t>e.g.,</w:t>
      </w:r>
      <w:r>
        <w:rPr>
          <w:rFonts w:ascii="Times New Roman" w:hAnsi="Times New Roman" w:cs="Times New Roman"/>
          <w:color w:val="000000"/>
        </w:rPr>
        <w:t xml:space="preserve"> Microscopy and Microanalysis) and should</w:t>
      </w:r>
    </w:p>
    <w:p w14:paraId="09A3300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any labeled structures and scale bars that appear on the micrographs.</w:t>
      </w:r>
    </w:p>
    <w:p w14:paraId="54768E47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33D1ECB" w14:textId="77777777" w:rsidR="00F4424D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</w:t>
      </w:r>
      <w:r w:rsidR="00F4424D">
        <w:rPr>
          <w:rFonts w:ascii="Times New Roman" w:hAnsi="Times New Roman" w:cs="Times New Roman"/>
          <w:color w:val="000000"/>
        </w:rPr>
        <w:t xml:space="preserve"> Separate the grids into three groups of four and place them in a grid box (slide-type</w:t>
      </w:r>
    </w:p>
    <w:p w14:paraId="3AD34C4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preferred) secured with a rubber band or tape. We recommend packing all materials in a</w:t>
      </w:r>
    </w:p>
    <w:p w14:paraId="572132C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sturdy box or padded shipping envelope. Use packing material so that the contents can’t</w:t>
      </w:r>
    </w:p>
    <w:p w14:paraId="2FA5DBF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shift during transport.</w:t>
      </w:r>
    </w:p>
    <w:p w14:paraId="08F4DDF1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4F30B0B" w14:textId="77777777" w:rsidR="00F4424D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</w:t>
      </w:r>
      <w:r w:rsidR="00F4424D">
        <w:rPr>
          <w:rFonts w:ascii="Times New Roman" w:hAnsi="Times New Roman" w:cs="Times New Roman"/>
          <w:color w:val="000000"/>
        </w:rPr>
        <w:t>. Send all materials (do not forget the Pledge of Independent Workmanship) to the Chair of</w:t>
      </w:r>
    </w:p>
    <w:p w14:paraId="6AFB6A1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Certification Board to arrive on or before the deadline date. [Sending the</w:t>
      </w:r>
    </w:p>
    <w:p w14:paraId="4A216D3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practical exam to the Association Management Office delays the grading of the exam and</w:t>
      </w:r>
    </w:p>
    <w:p w14:paraId="7F688D4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increases shipping costs.] The Certification Board Chairman will provide you with the</w:t>
      </w:r>
    </w:p>
    <w:p w14:paraId="68FFFD7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appropriate shipping address when you are informed of passing the written examination.</w:t>
      </w:r>
    </w:p>
    <w:p w14:paraId="3FAC5617" w14:textId="01C8CE4D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We recommend using a courier like UPS or Federal </w:t>
      </w:r>
      <w:r w:rsidR="001D1AED">
        <w:rPr>
          <w:rFonts w:ascii="Times New Roman" w:hAnsi="Times New Roman" w:cs="Times New Roman"/>
          <w:color w:val="000000"/>
        </w:rPr>
        <w:t>Express.</w:t>
      </w:r>
      <w:r>
        <w:rPr>
          <w:rFonts w:ascii="Times New Roman" w:hAnsi="Times New Roman" w:cs="Times New Roman"/>
          <w:color w:val="000000"/>
        </w:rPr>
        <w:t xml:space="preserve"> </w:t>
      </w:r>
      <w:r w:rsidR="001D1AED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f you use the U.S. Postal</w:t>
      </w:r>
    </w:p>
    <w:p w14:paraId="516F743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Service, send the exam by express, certified, or registered mail. MSA is not responsible for</w:t>
      </w:r>
    </w:p>
    <w:p w14:paraId="3BCB37B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damage to examination materials in transit.</w:t>
      </w:r>
    </w:p>
    <w:p w14:paraId="7E25C62A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A30332B" w14:textId="77777777" w:rsidR="00F4424D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VI</w:t>
      </w:r>
      <w:r w:rsidR="00F4424D">
        <w:rPr>
          <w:rFonts w:ascii="Times New Roman" w:hAnsi="Times New Roman" w:cs="Times New Roman"/>
          <w:color w:val="000000"/>
        </w:rPr>
        <w:t>. Submitted examination materials are held confidential, become the property of MSA, and</w:t>
      </w:r>
    </w:p>
    <w:p w14:paraId="7627C07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are not returned to the applicant. If one or two grids per tissue are damaged or not</w:t>
      </w:r>
    </w:p>
    <w:p w14:paraId="6E0FE99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usable, grades will be based on the remaining grids; if there are more than two damaged</w:t>
      </w:r>
    </w:p>
    <w:p w14:paraId="7380A3E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grids per sample or unlabeled or missing material, or other deficiencies, the examination</w:t>
      </w:r>
    </w:p>
    <w:p w14:paraId="291D170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may be returned for re-submission in a later cycle.</w:t>
      </w:r>
    </w:p>
    <w:p w14:paraId="5C0A6633" w14:textId="77777777" w:rsidR="006E5231" w:rsidRDefault="006E523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5FFA4D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E80FDA">
        <w:rPr>
          <w:rFonts w:ascii="Times New Roman" w:hAnsi="Times New Roman" w:cs="Times New Roman"/>
          <w:color w:val="000000"/>
          <w:sz w:val="28"/>
          <w:szCs w:val="28"/>
        </w:rPr>
        <w:t>Reference Books on Transmission Electron Microscopy</w:t>
      </w:r>
    </w:p>
    <w:p w14:paraId="0B64B989" w14:textId="77777777" w:rsidR="00D00B87" w:rsidRPr="00E80FDA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2E6AE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Bozzola</w:t>
      </w:r>
      <w:proofErr w:type="spellEnd"/>
      <w:r>
        <w:rPr>
          <w:rFonts w:ascii="Times New Roman" w:hAnsi="Times New Roman" w:cs="Times New Roman"/>
          <w:color w:val="000000"/>
        </w:rPr>
        <w:t xml:space="preserve">, J. J. and Russell, L. D. </w:t>
      </w:r>
      <w:r w:rsidRPr="00D00B87">
        <w:rPr>
          <w:rFonts w:ascii="Times New Roman" w:hAnsi="Times New Roman" w:cs="Times New Roman"/>
          <w:color w:val="000000"/>
          <w:u w:val="single"/>
        </w:rPr>
        <w:t>Electron Microscopy</w:t>
      </w:r>
      <w:r>
        <w:rPr>
          <w:rFonts w:ascii="Times New Roman" w:hAnsi="Times New Roman" w:cs="Times New Roman"/>
          <w:color w:val="000000"/>
        </w:rPr>
        <w:t>, Jones and Bartlett, Boston, (1999)</w:t>
      </w:r>
    </w:p>
    <w:p w14:paraId="39C8DBBE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9A2D319" w14:textId="77777777" w:rsidR="00F4424D" w:rsidRPr="00D00B87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Dykstra, Michael J. and Reuss, Laura E. </w:t>
      </w:r>
      <w:r w:rsidRPr="00D00B87">
        <w:rPr>
          <w:rFonts w:ascii="Times New Roman" w:hAnsi="Times New Roman" w:cs="Times New Roman"/>
          <w:color w:val="000000"/>
          <w:sz w:val="22"/>
          <w:szCs w:val="22"/>
        </w:rPr>
        <w:t>Biological Electron Microscopy: Theory, Techniques,</w:t>
      </w:r>
    </w:p>
    <w:p w14:paraId="2689667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D00B87">
        <w:rPr>
          <w:rFonts w:ascii="Times New Roman" w:hAnsi="Times New Roman" w:cs="Times New Roman"/>
          <w:color w:val="000000"/>
          <w:sz w:val="22"/>
          <w:szCs w:val="22"/>
        </w:rPr>
        <w:t>Troubleshooting,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Springer- (2003 ).</w:t>
      </w:r>
    </w:p>
    <w:p w14:paraId="002B8FF0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23D94F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Griffiths, G. </w:t>
      </w:r>
      <w:r w:rsidRPr="00D00B87">
        <w:rPr>
          <w:rFonts w:ascii="Times New Roman" w:hAnsi="Times New Roman" w:cs="Times New Roman"/>
          <w:color w:val="000000"/>
          <w:u w:val="single"/>
        </w:rPr>
        <w:t>Fine Structure Immunocytochemistry</w:t>
      </w:r>
      <w:r>
        <w:rPr>
          <w:rFonts w:ascii="Times New Roman" w:hAnsi="Times New Roman" w:cs="Times New Roman"/>
          <w:color w:val="000000"/>
        </w:rPr>
        <w:t>, Springer-Verlag (1993).</w:t>
      </w:r>
    </w:p>
    <w:p w14:paraId="2F88E36F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89EC6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Hajibagheri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, M. A. Nasser, </w:t>
      </w:r>
      <w:r w:rsidRPr="00D00B87">
        <w:rPr>
          <w:rFonts w:ascii="Times New Roman" w:hAnsi="Times New Roman" w:cs="Times New Roman"/>
          <w:color w:val="000000"/>
          <w:sz w:val="22"/>
          <w:szCs w:val="22"/>
          <w:u w:val="single"/>
        </w:rPr>
        <w:t>Electron Microscopy: Methods and Protocol</w:t>
      </w:r>
      <w:r>
        <w:rPr>
          <w:rFonts w:ascii="Times New Roman" w:hAnsi="Times New Roman" w:cs="Times New Roman"/>
          <w:color w:val="000000"/>
          <w:sz w:val="22"/>
          <w:szCs w:val="22"/>
        </w:rPr>
        <w:t>, Springer (1999 ).</w:t>
      </w:r>
    </w:p>
    <w:p w14:paraId="0D3F40B2" w14:textId="53F7D029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Hayat, M. A. Basic Techniques for Transmission Electron Microscopy, Academic Press, New York(1986)</w:t>
      </w:r>
    </w:p>
    <w:p w14:paraId="4EA1992C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7E02C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Hayat, M. A. </w:t>
      </w:r>
      <w:r w:rsidRPr="00D00B87">
        <w:rPr>
          <w:rFonts w:ascii="Times New Roman" w:hAnsi="Times New Roman" w:cs="Times New Roman"/>
          <w:color w:val="000000"/>
          <w:u w:val="single"/>
        </w:rPr>
        <w:t>Correlative Microscopy in Biology</w:t>
      </w:r>
      <w:r>
        <w:rPr>
          <w:rFonts w:ascii="Times New Roman" w:hAnsi="Times New Roman" w:cs="Times New Roman"/>
          <w:color w:val="000000"/>
        </w:rPr>
        <w:t>. Instrumentation and Methods,</w:t>
      </w:r>
    </w:p>
    <w:p w14:paraId="053D655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Academic Press, New York (1987)</w:t>
      </w:r>
    </w:p>
    <w:p w14:paraId="1F645973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7C84AC5" w14:textId="77777777" w:rsidR="00F4424D" w:rsidRPr="00D00B87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Hayat, M. A. </w:t>
      </w:r>
      <w:r w:rsidRPr="00D00B87">
        <w:rPr>
          <w:rFonts w:ascii="Times New Roman" w:hAnsi="Times New Roman" w:cs="Times New Roman"/>
          <w:color w:val="000000"/>
          <w:u w:val="single"/>
        </w:rPr>
        <w:t>Principles and Techniques of Electron Microscopy. Biological</w:t>
      </w:r>
    </w:p>
    <w:p w14:paraId="09E9580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0B87">
        <w:rPr>
          <w:rFonts w:ascii="Times New Roman" w:hAnsi="Times New Roman" w:cs="Times New Roman"/>
          <w:color w:val="000000"/>
          <w:u w:val="single"/>
        </w:rPr>
        <w:t>Applications</w:t>
      </w:r>
      <w:r>
        <w:rPr>
          <w:rFonts w:ascii="Times New Roman" w:hAnsi="Times New Roman" w:cs="Times New Roman"/>
          <w:color w:val="000000"/>
        </w:rPr>
        <w:t>, Cambridge University Press (2000)</w:t>
      </w:r>
    </w:p>
    <w:p w14:paraId="57E31D65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EB9A8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Kuo, John, </w:t>
      </w:r>
      <w:r w:rsidRPr="00D00B87">
        <w:rPr>
          <w:rFonts w:ascii="Times New Roman" w:hAnsi="Times New Roman" w:cs="Times New Roman"/>
          <w:color w:val="000000"/>
          <w:u w:val="single"/>
        </w:rPr>
        <w:t>Electron Microscopy: Methods and Protocols</w:t>
      </w:r>
      <w:r>
        <w:rPr>
          <w:rFonts w:ascii="Times New Roman" w:hAnsi="Times New Roman" w:cs="Times New Roman"/>
          <w:color w:val="000000"/>
        </w:rPr>
        <w:t>, Second Edition, Springer (2007)</w:t>
      </w:r>
    </w:p>
    <w:p w14:paraId="6F935FDD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D19E0B" w14:textId="77777777" w:rsidR="00F4424D" w:rsidRPr="00D00B87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proofErr w:type="spellStart"/>
      <w:r>
        <w:rPr>
          <w:rFonts w:ascii="Times New Roman" w:hAnsi="Times New Roman" w:cs="Times New Roman"/>
          <w:color w:val="000000"/>
        </w:rPr>
        <w:t>Maunsbach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Arvid</w:t>
      </w:r>
      <w:proofErr w:type="spellEnd"/>
      <w:r>
        <w:rPr>
          <w:rFonts w:ascii="Times New Roman" w:hAnsi="Times New Roman" w:cs="Times New Roman"/>
          <w:color w:val="000000"/>
        </w:rPr>
        <w:t xml:space="preserve">, and Björn Afzelius, </w:t>
      </w:r>
      <w:r w:rsidRPr="00D00B87">
        <w:rPr>
          <w:rFonts w:ascii="Times New Roman" w:hAnsi="Times New Roman" w:cs="Times New Roman"/>
          <w:color w:val="000000"/>
          <w:u w:val="single"/>
        </w:rPr>
        <w:t>Biomedical Electron Microscopy: Illustrated Methods</w:t>
      </w:r>
    </w:p>
    <w:p w14:paraId="1BA8D01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00B87">
        <w:rPr>
          <w:rFonts w:ascii="Times New Roman" w:hAnsi="Times New Roman" w:cs="Times New Roman"/>
          <w:color w:val="000000"/>
          <w:u w:val="single"/>
        </w:rPr>
        <w:t>and Interpretations</w:t>
      </w:r>
      <w:r>
        <w:rPr>
          <w:rFonts w:ascii="Times New Roman" w:hAnsi="Times New Roman" w:cs="Times New Roman"/>
          <w:color w:val="000000"/>
        </w:rPr>
        <w:t>, Academic Press (1998).</w:t>
      </w:r>
    </w:p>
    <w:p w14:paraId="364479EB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060B9A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Howard, CV and Reed, MG, </w:t>
      </w:r>
      <w:r w:rsidRPr="00D83B38">
        <w:rPr>
          <w:rFonts w:ascii="Times New Roman" w:hAnsi="Times New Roman" w:cs="Times New Roman"/>
          <w:color w:val="000000"/>
          <w:u w:val="single"/>
        </w:rPr>
        <w:t>Unbiased Stereology</w:t>
      </w:r>
      <w:r>
        <w:rPr>
          <w:rFonts w:ascii="Times New Roman" w:hAnsi="Times New Roman" w:cs="Times New Roman"/>
          <w:color w:val="000000"/>
          <w:u w:val="single"/>
        </w:rPr>
        <w:t>: Three Dimensional Measurement in Microscopy, Springer (199</w:t>
      </w:r>
      <w:r w:rsidR="00D00B87">
        <w:rPr>
          <w:rFonts w:ascii="Times New Roman" w:hAnsi="Times New Roman" w:cs="Times New Roman"/>
          <w:color w:val="000000"/>
          <w:u w:val="single"/>
        </w:rPr>
        <w:t>9)</w:t>
      </w:r>
    </w:p>
    <w:p w14:paraId="0EF80DFB" w14:textId="77777777" w:rsidR="00162551" w:rsidRDefault="00162551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D3D138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0867">
        <w:rPr>
          <w:rFonts w:ascii="Times New Roman" w:hAnsi="Times New Roman" w:cs="Times New Roman"/>
          <w:color w:val="000000"/>
          <w:sz w:val="28"/>
          <w:szCs w:val="28"/>
        </w:rPr>
        <w:t>Review Articles</w:t>
      </w:r>
    </w:p>
    <w:p w14:paraId="0B23D900" w14:textId="77777777" w:rsidR="00D00B87" w:rsidRPr="0093086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948812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Goosmann</w:t>
      </w:r>
      <w:proofErr w:type="spellEnd"/>
      <w:r>
        <w:rPr>
          <w:rFonts w:ascii="Times New Roman" w:hAnsi="Times New Roman" w:cs="Times New Roman"/>
          <w:color w:val="000000"/>
        </w:rPr>
        <w:t>, C., Abed, U., Brinkmann, V. Infection at the Cellular Level. Methods in Cell</w:t>
      </w:r>
    </w:p>
    <w:p w14:paraId="6D8ECEA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Biology, (2008). 88:477-496</w:t>
      </w:r>
    </w:p>
    <w:p w14:paraId="1A9B3D6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Hurbain</w:t>
      </w:r>
      <w:proofErr w:type="spellEnd"/>
      <w:r>
        <w:rPr>
          <w:rFonts w:ascii="Times New Roman" w:hAnsi="Times New Roman" w:cs="Times New Roman"/>
          <w:color w:val="000000"/>
        </w:rPr>
        <w:t>, I. and Sachse, M. The future is cold: cryo-preparation methods for</w:t>
      </w:r>
    </w:p>
    <w:p w14:paraId="508E823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transmission electron microscopy of cells Biol. Cell (2011) 103, 405–42</w:t>
      </w:r>
    </w:p>
    <w:p w14:paraId="06253E0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Wisse</w:t>
      </w:r>
      <w:proofErr w:type="spellEnd"/>
      <w:r>
        <w:rPr>
          <w:rFonts w:ascii="Times New Roman" w:hAnsi="Times New Roman" w:cs="Times New Roman"/>
          <w:color w:val="000000"/>
        </w:rPr>
        <w:t>, E. et. al. Fixation methods for electron microscopy of human and other liver.</w:t>
      </w:r>
    </w:p>
    <w:p w14:paraId="5DC8B30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World J Gastroenterol (2010) 16(23): 2851-2866</w:t>
      </w:r>
    </w:p>
    <w:p w14:paraId="77883D39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0A1AA52" w14:textId="77777777" w:rsidR="00E80FDA" w:rsidRDefault="00E80FDA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8B0AF08" w14:textId="5119C3E8" w:rsidR="00F4424D" w:rsidRPr="001D1AED" w:rsidRDefault="00D00B87" w:rsidP="001D1AE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3D37B420" w14:textId="77777777" w:rsidR="00F4424D" w:rsidRDefault="00F4424D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MICROSCOPY SOCIETY OF AMERICA</w:t>
      </w:r>
    </w:p>
    <w:p w14:paraId="1D0610E2" w14:textId="77777777" w:rsidR="00F4424D" w:rsidRDefault="00F4424D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CERTIFICATION BOARD</w:t>
      </w:r>
    </w:p>
    <w:p w14:paraId="0CC27F1A" w14:textId="77777777" w:rsidR="00F4424D" w:rsidRDefault="00F4424D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Practical Examination</w:t>
      </w:r>
    </w:p>
    <w:p w14:paraId="1C92C97C" w14:textId="77777777" w:rsidR="00F4424D" w:rsidRDefault="00F4424D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Pledge of Independent Workmanship</w:t>
      </w:r>
    </w:p>
    <w:p w14:paraId="46486700" w14:textId="77777777" w:rsidR="00D00B87" w:rsidRDefault="00D00B87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2A43361" w14:textId="77777777" w:rsidR="00D00B87" w:rsidRDefault="00D00B87" w:rsidP="00D00B8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3FBE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Applicant’s Name:________________________________________________ _________</w:t>
      </w:r>
    </w:p>
    <w:p w14:paraId="40F3F428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9EA8C8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Applicant’s Examination Number: ___________________________________________</w:t>
      </w:r>
    </w:p>
    <w:p w14:paraId="661EFE3F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4E0CAED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I hereby state that all the procedures carried out in the preparation of the enclosed grids, microscope</w:t>
      </w:r>
    </w:p>
    <w:p w14:paraId="579C8D4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preparations and micrographs were performed exclusively by me and without any assistance.</w:t>
      </w:r>
    </w:p>
    <w:p w14:paraId="2BE3C8F6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</w:rPr>
      </w:pPr>
    </w:p>
    <w:p w14:paraId="5CA150B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Applicant’s Signature:____________________________________________________</w:t>
      </w:r>
    </w:p>
    <w:p w14:paraId="33A37EE3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247999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Witness’ Name (print): ______________ _____________________________________</w:t>
      </w:r>
    </w:p>
    <w:p w14:paraId="2FDC0881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273EFDC1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Witness’ Signature: ________________ __________________________ ___________</w:t>
      </w:r>
    </w:p>
    <w:p w14:paraId="36999421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CD4869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Date: ____________________________ _____________________________________</w:t>
      </w:r>
    </w:p>
    <w:p w14:paraId="403CF998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E401DC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Location(s) where work was performed:</w:t>
      </w:r>
    </w:p>
    <w:p w14:paraId="7CC321CC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4F48C76" w14:textId="77777777" w:rsidR="00D00B87" w:rsidRDefault="00D00B87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BD86BA" w14:textId="77777777" w:rsidR="00D00B87" w:rsidRDefault="00D00B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45E64AB6" w14:textId="77777777" w:rsidR="00D00B87" w:rsidRDefault="00D00B87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191C1FDB" wp14:editId="66FECD34">
            <wp:extent cx="6426200" cy="855522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82" cy="857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2ECD0A5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MICROSCOPY SOCIETY OF AMERICA</w:t>
      </w:r>
    </w:p>
    <w:p w14:paraId="0B12D73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Application for Certification</w:t>
      </w:r>
    </w:p>
    <w:p w14:paraId="6CD64AFD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Electron Microscopy Technologist</w:t>
      </w:r>
    </w:p>
    <w:p w14:paraId="7407C41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Biological Transmission Electron Microscopy</w:t>
      </w:r>
    </w:p>
    <w:p w14:paraId="68FAB40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Name: ______________________________________________________________________________________</w:t>
      </w:r>
    </w:p>
    <w:p w14:paraId="74D9F66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Mailing Address: _____________________________________________________________________________</w:t>
      </w:r>
    </w:p>
    <w:p w14:paraId="68CF3A5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70FE02E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5BC350C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Is this address your residence? ________ Work? _________</w:t>
      </w:r>
    </w:p>
    <w:p w14:paraId="6EFFE1D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Company/University (only if not part of above address): _____________________________________________</w:t>
      </w:r>
    </w:p>
    <w:p w14:paraId="69883B1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Daytime Phone: ( ____ ) _____________________ FAX: ( _____ ) __________________________________</w:t>
      </w:r>
    </w:p>
    <w:p w14:paraId="2A4ED11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E-mail address: _____________________________________________________________________________</w:t>
      </w:r>
    </w:p>
    <w:p w14:paraId="2CB952DA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have read and understand the regulations pertaining to MSA Certification.</w:t>
      </w:r>
    </w:p>
    <w:p w14:paraId="5CAC3EB3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Your signature: ________________________________________________Date:________________________</w:t>
      </w:r>
    </w:p>
    <w:p w14:paraId="56EE3A2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EDUCATION (Start with High School)</w:t>
      </w:r>
    </w:p>
    <w:p w14:paraId="0C3913C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School/Location/Years Attended Credit Hours Major Field Degree</w:t>
      </w:r>
    </w:p>
    <w:p w14:paraId="04B8829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35760D9B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0CF4C2B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24DF6E74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14:paraId="2A9D2EE9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EMPLOYMENT (EM Related)</w:t>
      </w:r>
    </w:p>
    <w:p w14:paraId="6B1D612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Current employer (name and address):</w:t>
      </w:r>
    </w:p>
    <w:p w14:paraId="6125246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68F37530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5EE39B7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5CD0D736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Position/Title: Years employed there: ___________________________</w:t>
      </w:r>
    </w:p>
    <w:p w14:paraId="52DD136C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Supervisor’s name: _________________________________________</w:t>
      </w:r>
    </w:p>
    <w:p w14:paraId="063F0A27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Previous employer (name and address):</w:t>
      </w:r>
    </w:p>
    <w:p w14:paraId="3B752D92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196204BF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605CCA88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</w:t>
      </w:r>
    </w:p>
    <w:p w14:paraId="62D2B79E" w14:textId="77777777" w:rsidR="00F4424D" w:rsidRDefault="00F4424D" w:rsidP="00F4424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Position/Title: ___________________________________ Years employed there: ______________________</w:t>
      </w:r>
    </w:p>
    <w:p w14:paraId="48DB1E09" w14:textId="77777777" w:rsidR="00CD4935" w:rsidRDefault="00F4424D" w:rsidP="00F4424D">
      <w:r>
        <w:rPr>
          <w:rFonts w:ascii="Times New Roman" w:hAnsi="Times New Roman" w:cs="Times New Roman"/>
          <w:color w:val="000000"/>
          <w:sz w:val="20"/>
          <w:szCs w:val="20"/>
        </w:rPr>
        <w:t>Supervisor’s name: _________________________________________________________________________</w:t>
      </w:r>
    </w:p>
    <w:sectPr w:rsidR="00CD4935" w:rsidSect="00DA7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739"/>
    <w:multiLevelType w:val="hybridMultilevel"/>
    <w:tmpl w:val="573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15AF1"/>
    <w:multiLevelType w:val="hybridMultilevel"/>
    <w:tmpl w:val="2FEE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1AB"/>
    <w:multiLevelType w:val="hybridMultilevel"/>
    <w:tmpl w:val="90488424"/>
    <w:lvl w:ilvl="0" w:tplc="BC42C8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4BF5"/>
    <w:multiLevelType w:val="hybridMultilevel"/>
    <w:tmpl w:val="6F74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A5DF4"/>
    <w:multiLevelType w:val="hybridMultilevel"/>
    <w:tmpl w:val="5CDA7A06"/>
    <w:lvl w:ilvl="0" w:tplc="D66C754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56504"/>
    <w:multiLevelType w:val="hybridMultilevel"/>
    <w:tmpl w:val="4AA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73B42"/>
    <w:multiLevelType w:val="hybridMultilevel"/>
    <w:tmpl w:val="216C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A2127"/>
    <w:multiLevelType w:val="hybridMultilevel"/>
    <w:tmpl w:val="FFA0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E653A"/>
    <w:multiLevelType w:val="hybridMultilevel"/>
    <w:tmpl w:val="4B78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D2F72"/>
    <w:multiLevelType w:val="hybridMultilevel"/>
    <w:tmpl w:val="9CD62EBA"/>
    <w:lvl w:ilvl="0" w:tplc="C07E5DA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B1890"/>
    <w:multiLevelType w:val="hybridMultilevel"/>
    <w:tmpl w:val="EAB0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62360"/>
    <w:multiLevelType w:val="hybridMultilevel"/>
    <w:tmpl w:val="2B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91214"/>
    <w:multiLevelType w:val="hybridMultilevel"/>
    <w:tmpl w:val="8F86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86392"/>
    <w:multiLevelType w:val="hybridMultilevel"/>
    <w:tmpl w:val="40A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45680">
    <w:abstractNumId w:val="0"/>
  </w:num>
  <w:num w:numId="2" w16cid:durableId="595332628">
    <w:abstractNumId w:val="2"/>
  </w:num>
  <w:num w:numId="3" w16cid:durableId="594486504">
    <w:abstractNumId w:val="5"/>
  </w:num>
  <w:num w:numId="4" w16cid:durableId="2094352726">
    <w:abstractNumId w:val="8"/>
  </w:num>
  <w:num w:numId="5" w16cid:durableId="1160385368">
    <w:abstractNumId w:val="6"/>
  </w:num>
  <w:num w:numId="6" w16cid:durableId="683290705">
    <w:abstractNumId w:val="12"/>
  </w:num>
  <w:num w:numId="7" w16cid:durableId="2031567125">
    <w:abstractNumId w:val="1"/>
  </w:num>
  <w:num w:numId="8" w16cid:durableId="733966098">
    <w:abstractNumId w:val="10"/>
  </w:num>
  <w:num w:numId="9" w16cid:durableId="1374962182">
    <w:abstractNumId w:val="3"/>
  </w:num>
  <w:num w:numId="10" w16cid:durableId="701056984">
    <w:abstractNumId w:val="7"/>
  </w:num>
  <w:num w:numId="11" w16cid:durableId="1912693008">
    <w:abstractNumId w:val="13"/>
  </w:num>
  <w:num w:numId="12" w16cid:durableId="2085905409">
    <w:abstractNumId w:val="11"/>
  </w:num>
  <w:num w:numId="13" w16cid:durableId="1115949822">
    <w:abstractNumId w:val="9"/>
  </w:num>
  <w:num w:numId="14" w16cid:durableId="14480412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4D"/>
    <w:rsid w:val="00162551"/>
    <w:rsid w:val="00186089"/>
    <w:rsid w:val="001A7646"/>
    <w:rsid w:val="001D1AED"/>
    <w:rsid w:val="001E2990"/>
    <w:rsid w:val="00265795"/>
    <w:rsid w:val="002B6CE4"/>
    <w:rsid w:val="00317D8E"/>
    <w:rsid w:val="003F375F"/>
    <w:rsid w:val="00495372"/>
    <w:rsid w:val="004A749B"/>
    <w:rsid w:val="005257A2"/>
    <w:rsid w:val="005F7217"/>
    <w:rsid w:val="006B79CC"/>
    <w:rsid w:val="006E5231"/>
    <w:rsid w:val="006E6741"/>
    <w:rsid w:val="00736A16"/>
    <w:rsid w:val="00930867"/>
    <w:rsid w:val="00A05E74"/>
    <w:rsid w:val="00A1190B"/>
    <w:rsid w:val="00A67928"/>
    <w:rsid w:val="00A87B11"/>
    <w:rsid w:val="00BD53E1"/>
    <w:rsid w:val="00BF3317"/>
    <w:rsid w:val="00C94C5A"/>
    <w:rsid w:val="00CD4935"/>
    <w:rsid w:val="00D00B87"/>
    <w:rsid w:val="00DA7E7D"/>
    <w:rsid w:val="00E80FDA"/>
    <w:rsid w:val="00EC2B36"/>
    <w:rsid w:val="00EC7CDA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38457"/>
  <w15:chartTrackingRefBased/>
  <w15:docId w15:val="{4B83B786-1C02-5348-B062-72CF03E8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4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F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F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0F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3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3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7CDA"/>
  </w:style>
  <w:style w:type="paragraph" w:styleId="NormalWeb">
    <w:name w:val="Normal (Web)"/>
    <w:basedOn w:val="Normal"/>
    <w:uiPriority w:val="99"/>
    <w:unhideWhenUsed/>
    <w:rsid w:val="00EC7CD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8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Management@microscop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associationmanagement@microsco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697BE84296E4299E0344A0CE90FE7" ma:contentTypeVersion="16" ma:contentTypeDescription="Create a new document." ma:contentTypeScope="" ma:versionID="7e66ed38ff9ab284d6d9eb289072d040">
  <xsd:schema xmlns:xsd="http://www.w3.org/2001/XMLSchema" xmlns:xs="http://www.w3.org/2001/XMLSchema" xmlns:p="http://schemas.microsoft.com/office/2006/metadata/properties" xmlns:ns2="8af95bb2-c396-4722-9f44-17ed1e813ea3" xmlns:ns3="50fcbc4c-8baa-452a-84a5-caf331fe0b3c" xmlns:ns4="4b2fc3e3-4049-4520-9bc5-99ad76a257ee" targetNamespace="http://schemas.microsoft.com/office/2006/metadata/properties" ma:root="true" ma:fieldsID="55640236003ac5cd7467a99e6b87f989" ns2:_="" ns3:_="" ns4:_="">
    <xsd:import namespace="8af95bb2-c396-4722-9f44-17ed1e813ea3"/>
    <xsd:import namespace="50fcbc4c-8baa-452a-84a5-caf331fe0b3c"/>
    <xsd:import namespace="4b2fc3e3-4049-4520-9bc5-99ad76a25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95bb2-c396-4722-9f44-17ed1e813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d8eb733-7c8b-4a73-aed2-3a4473d23f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cbc4c-8baa-452a-84a5-caf331fe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fc3e3-4049-4520-9bc5-99ad76a257e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4d4cd8b-23dd-4086-b5e2-1a61575ade12}" ma:internalName="TaxCatchAll" ma:showField="CatchAllData" ma:web="50fcbc4c-8baa-452a-84a5-caf331fe0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2fc3e3-4049-4520-9bc5-99ad76a257ee" xsi:nil="true"/>
    <lcf76f155ced4ddcb4097134ff3c332f xmlns="8af95bb2-c396-4722-9f44-17ed1e813e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713610C-E938-45B2-A79E-EA274D41F9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AA3F-CE18-4F05-86F3-BCFF2B99B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95bb2-c396-4722-9f44-17ed1e813ea3"/>
    <ds:schemaRef ds:uri="50fcbc4c-8baa-452a-84a5-caf331fe0b3c"/>
    <ds:schemaRef ds:uri="4b2fc3e3-4049-4520-9bc5-99ad76a25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78A52-C1FE-4DE9-A40F-FDB916C0F978}">
  <ds:schemaRefs>
    <ds:schemaRef ds:uri="http://schemas.microsoft.com/office/2006/metadata/properties"/>
    <ds:schemaRef ds:uri="http://schemas.microsoft.com/office/infopath/2007/PartnerControls"/>
    <ds:schemaRef ds:uri="4b2fc3e3-4049-4520-9bc5-99ad76a257ee"/>
    <ds:schemaRef ds:uri="8af95bb2-c396-4722-9f44-17ed1e813e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3407</Words>
  <Characters>19423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Cohen-Gould</dc:creator>
  <cp:keywords/>
  <dc:description/>
  <cp:lastModifiedBy>Caitlin McAuslin</cp:lastModifiedBy>
  <cp:revision>6</cp:revision>
  <dcterms:created xsi:type="dcterms:W3CDTF">2022-03-31T15:46:00Z</dcterms:created>
  <dcterms:modified xsi:type="dcterms:W3CDTF">2022-08-22T15:28:00Z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0x0101001BE697BE84296E4299E0344A0CE90FE7</vt:lpwstr>
  </property>
  <property fmtid="{D5CDD505-2E9C-101B-9397-08002B2CF9AE}" pid="3" name="MediaServiceImageTags">
    <vt:lpwstr/>
  </property>
</Properties>
</file>